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Аналитическая и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нформация о количестве и характере обращений граждан, поступивших в адрес </w:t>
      </w:r>
      <w:r w:rsidRPr="005412B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органов местного самоуправления </w:t>
      </w:r>
    </w:p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сельское поселение Малый </w:t>
      </w:r>
      <w:proofErr w:type="spellStart"/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Атлым</w:t>
      </w:r>
      <w:proofErr w:type="spellEnd"/>
      <w:r w:rsidRPr="005412B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201</w:t>
      </w:r>
      <w:r w:rsidR="00052F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2C37" w:rsidRPr="00F676BA" w:rsidRDefault="008B2C37" w:rsidP="008B2C37">
      <w:pPr>
        <w:spacing w:before="100" w:beforeAutospacing="1" w:after="18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течение 201</w:t>
      </w:r>
      <w:r w:rsidR="00052F1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велась работа по организации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ема граждан по личным вопросам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выездным приемам, </w:t>
      </w:r>
    </w:p>
    <w:p w:rsidR="008B2C37" w:rsidRPr="00884E0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052F1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адрес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поступило  </w:t>
      </w:r>
      <w:r w:rsidR="00EF392C"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</w:p>
    <w:p w:rsidR="008B2C37" w:rsidRPr="00917D2E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том числе:</w:t>
      </w:r>
    </w:p>
    <w:p w:rsidR="008B2C37" w:rsidRPr="00583F1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письменных обращений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64454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</w:p>
    <w:p w:rsidR="008B2C37" w:rsidRPr="00583F1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- на личном приеме граждан –</w:t>
      </w:r>
      <w:r w:rsidR="00A64454">
        <w:rPr>
          <w:rFonts w:ascii="Times New Roman" w:hAnsi="Times New Roman"/>
          <w:color w:val="000000"/>
          <w:sz w:val="24"/>
          <w:szCs w:val="24"/>
          <w:lang w:eastAsia="ru-RU"/>
        </w:rPr>
        <w:t>97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3F1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B2C37" w:rsidRPr="00917D2E" w:rsidRDefault="008B2C37" w:rsidP="008B2C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C37" w:rsidRPr="00B275A6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вопросы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волновали жителей: ветхость жилья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очередность на жилье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капитальных ремонтов домов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печей; благоустройства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коммунально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бытовому обслуживанию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вопросы по социальной защите населения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здравоохранению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2C37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удобства граждан на сайте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виртуальная</w:t>
      </w: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приемная, где каждый желающий может обратиться с предложением, заявлением, жалобой и выбрать для себя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любую </w:t>
      </w: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>форму ответа: на почтовый адрес, либо на электронную почту, это очень удобный способ общения населения с властью.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201</w:t>
      </w:r>
      <w:r w:rsidR="00052F1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обращений не было.</w:t>
      </w:r>
    </w:p>
    <w:p w:rsidR="008B2C37" w:rsidRDefault="008B2C37" w:rsidP="008B2C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8B2C37" w:rsidRPr="00C15CC6" w:rsidRDefault="008B2C37" w:rsidP="008B2C37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/>
          <w:sz w:val="24"/>
          <w:szCs w:val="24"/>
          <w:lang w:eastAsia="ru-RU"/>
        </w:rPr>
        <w:t>Коллективно обраща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Pr="009862F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 xml:space="preserve">ане по вопросам благоустройства, </w:t>
      </w:r>
      <w:r w:rsidRPr="009862FF">
        <w:rPr>
          <w:rFonts w:ascii="Times New Roman" w:eastAsia="Times New Roman" w:hAnsi="Times New Roman"/>
          <w:sz w:val="24"/>
          <w:szCs w:val="24"/>
          <w:lang w:eastAsia="ru-RU"/>
        </w:rPr>
        <w:t>работы общественного транспорта</w:t>
      </w:r>
      <w:r w:rsidR="00EF39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2C37" w:rsidRPr="00917D2E" w:rsidRDefault="008B2C37" w:rsidP="008B2C37">
      <w:pPr>
        <w:spacing w:after="18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устных обращений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граждан по личным вопросам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остается неизменной на протяжении нескольких лет. Большая часть устных обращений приходится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жилищные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Pr="002230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коммунально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бытовое обслуживание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30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2C37" w:rsidRPr="0096060E" w:rsidRDefault="008B2C37" w:rsidP="008B2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Одними из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тем обращений 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</w:t>
      </w:r>
      <w:r w:rsidR="00830F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коммунально-бытового обслуживания: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- и водоснабжение, 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отоплени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919A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освещени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улиц,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,  оплата за коммунальные услуги,</w:t>
      </w:r>
      <w:r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жилого фонда, качество </w:t>
      </w:r>
      <w:r w:rsidR="00A138DB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услуг управляющей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по обслуживанию жилого фонда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2C37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138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передачей полномочиями по земле увеличилось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8DB">
        <w:rPr>
          <w:rFonts w:ascii="Times New Roman" w:eastAsia="Times New Roman" w:hAnsi="Times New Roman"/>
          <w:sz w:val="24"/>
          <w:szCs w:val="24"/>
          <w:lang w:eastAsia="ru-RU"/>
        </w:rPr>
        <w:t>количество обращений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агропромышленного комплекса (</w:t>
      </w:r>
      <w:r w:rsidRPr="00917D2E">
        <w:rPr>
          <w:rFonts w:ascii="Times New Roman" w:hAnsi="Times New Roman"/>
          <w:sz w:val="24"/>
          <w:szCs w:val="24"/>
        </w:rPr>
        <w:t>предоставления земельного участка в аренду; утверждения схемы расположения границ участка; межевании и постановке на учет земельного участка;  о выкупе земельного участка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8B2C37" w:rsidRPr="006C3B86" w:rsidRDefault="008B2C37" w:rsidP="008B2C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работы с обращениями граждан показ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ывает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что, несмотря на принимаемые меры по эффективности и улучш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ению данного направления работы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целях снижения количества обращений в </w:t>
      </w:r>
      <w:r w:rsidR="00EF3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повторных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F3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проводит 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разъяснительну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работу с населением, на собраниях с населением поднима</w:t>
      </w:r>
      <w:r w:rsidR="00EF3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вопросы, которые чаще всего встречаются в обращениях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продолжа</w:t>
      </w:r>
      <w:r w:rsidR="00EF3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принимать меры по улучшению результативности рассмотрения обращений.</w:t>
      </w:r>
      <w:proofErr w:type="gramEnd"/>
    </w:p>
    <w:p w:rsidR="008B2C37" w:rsidRDefault="008B2C37" w:rsidP="008B2C37">
      <w:pPr>
        <w:spacing w:after="120" w:line="240" w:lineRule="auto"/>
        <w:ind w:firstLine="426"/>
        <w:jc w:val="both"/>
        <w:outlineLvl w:val="1"/>
        <w:rPr>
          <w:rFonts w:ascii="Georgia" w:eastAsia="Times New Roman" w:hAnsi="Georgia" w:cs="Arial"/>
          <w:sz w:val="19"/>
          <w:szCs w:val="19"/>
          <w:lang w:eastAsia="ru-RU"/>
        </w:rPr>
      </w:pPr>
    </w:p>
    <w:p w:rsidR="008B2C37" w:rsidRPr="002D1508" w:rsidRDefault="008B2C37" w:rsidP="008B2C37">
      <w:pPr>
        <w:spacing w:after="120" w:line="240" w:lineRule="auto"/>
        <w:ind w:firstLine="426"/>
        <w:jc w:val="both"/>
        <w:outlineLvl w:val="1"/>
        <w:rPr>
          <w:rFonts w:ascii="Georgia" w:eastAsia="Times New Roman" w:hAnsi="Georgia" w:cs="Arial"/>
          <w:sz w:val="19"/>
          <w:szCs w:val="19"/>
          <w:lang w:eastAsia="ru-RU"/>
        </w:rPr>
      </w:pPr>
    </w:p>
    <w:p w:rsidR="008B2C37" w:rsidRDefault="008B2C37" w:rsidP="008B2C37">
      <w:pPr>
        <w:ind w:firstLine="426"/>
        <w:rPr>
          <w:rFonts w:ascii="Times New Roman" w:hAnsi="Times New Roman"/>
          <w:sz w:val="28"/>
          <w:szCs w:val="28"/>
        </w:rPr>
      </w:pPr>
      <w:r w:rsidRPr="00000965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EF392C" w:rsidRDefault="00EF392C" w:rsidP="008B2C37">
      <w:pPr>
        <w:rPr>
          <w:rFonts w:ascii="Times New Roman" w:hAnsi="Times New Roman"/>
          <w:sz w:val="28"/>
          <w:szCs w:val="28"/>
        </w:rPr>
      </w:pPr>
    </w:p>
    <w:p w:rsidR="000214B6" w:rsidRDefault="000214B6"/>
    <w:sectPr w:rsidR="000214B6" w:rsidSect="0061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C37"/>
    <w:rsid w:val="00015025"/>
    <w:rsid w:val="000214B6"/>
    <w:rsid w:val="00052F14"/>
    <w:rsid w:val="004D22BE"/>
    <w:rsid w:val="00830FC6"/>
    <w:rsid w:val="008B2C37"/>
    <w:rsid w:val="00A138DB"/>
    <w:rsid w:val="00A64454"/>
    <w:rsid w:val="00CF59A5"/>
    <w:rsid w:val="00E55097"/>
    <w:rsid w:val="00E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2017-01-26T04:00:00Z</dcterms:created>
  <dcterms:modified xsi:type="dcterms:W3CDTF">2017-01-26T04:23:00Z</dcterms:modified>
</cp:coreProperties>
</file>