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6" w:type="dxa"/>
        <w:tblLayout w:type="fixed"/>
        <w:tblLook w:val="01E0"/>
      </w:tblPr>
      <w:tblGrid>
        <w:gridCol w:w="238"/>
        <w:gridCol w:w="563"/>
        <w:gridCol w:w="238"/>
        <w:gridCol w:w="1633"/>
        <w:gridCol w:w="1060"/>
        <w:gridCol w:w="292"/>
        <w:gridCol w:w="238"/>
        <w:gridCol w:w="3151"/>
        <w:gridCol w:w="418"/>
        <w:gridCol w:w="1715"/>
      </w:tblGrid>
      <w:tr w:rsidR="002F7745" w:rsidTr="001012ED">
        <w:trPr>
          <w:trHeight w:hRule="exact" w:val="2471"/>
        </w:trPr>
        <w:tc>
          <w:tcPr>
            <w:tcW w:w="9546" w:type="dxa"/>
            <w:gridSpan w:val="10"/>
          </w:tcPr>
          <w:p w:rsidR="002F7745" w:rsidRDefault="001012ED" w:rsidP="001012E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-367665</wp:posOffset>
                  </wp:positionV>
                  <wp:extent cx="489585" cy="609600"/>
                  <wp:effectExtent l="19050" t="0" r="5715" b="0"/>
                  <wp:wrapNone/>
                  <wp:docPr id="2" name="Рисунок 2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12ED" w:rsidRDefault="001012ED" w:rsidP="00E42C85">
            <w:pPr>
              <w:jc w:val="center"/>
              <w:rPr>
                <w:b/>
                <w:sz w:val="26"/>
              </w:rPr>
            </w:pPr>
          </w:p>
          <w:p w:rsidR="002F7745" w:rsidRDefault="002F7745" w:rsidP="001012E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СОВЕТ ДЕПУТАТОВ</w:t>
            </w:r>
          </w:p>
          <w:p w:rsidR="002F7745" w:rsidRDefault="002F7745" w:rsidP="001012E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1012E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1012E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1012ED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1012ED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0237F6">
        <w:trPr>
          <w:trHeight w:hRule="exact" w:val="785"/>
        </w:trPr>
        <w:tc>
          <w:tcPr>
            <w:tcW w:w="238" w:type="dxa"/>
            <w:vAlign w:val="bottom"/>
          </w:tcPr>
          <w:p w:rsidR="000237F6" w:rsidRDefault="000237F6" w:rsidP="001012ED"/>
          <w:p w:rsidR="002F7745" w:rsidRDefault="002F7745" w:rsidP="001012ED">
            <w:r>
              <w:t>«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:rsidR="002F7745" w:rsidRDefault="002F7745" w:rsidP="00E42C85">
            <w:pPr>
              <w:jc w:val="center"/>
            </w:pPr>
            <w:r>
              <w:t xml:space="preserve"> </w:t>
            </w:r>
            <w:r w:rsidR="001012ED">
              <w:t>18</w:t>
            </w:r>
            <w:r>
              <w:t xml:space="preserve">  </w:t>
            </w:r>
          </w:p>
        </w:tc>
        <w:tc>
          <w:tcPr>
            <w:tcW w:w="238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bottom"/>
          </w:tcPr>
          <w:p w:rsidR="002F7745" w:rsidRDefault="001012ED" w:rsidP="00E42C85">
            <w:pPr>
              <w:jc w:val="center"/>
            </w:pPr>
            <w:r>
              <w:t>ноября</w:t>
            </w:r>
          </w:p>
        </w:tc>
        <w:tc>
          <w:tcPr>
            <w:tcW w:w="1060" w:type="dxa"/>
            <w:vAlign w:val="bottom"/>
          </w:tcPr>
          <w:p w:rsidR="002F7745" w:rsidRDefault="002F7745" w:rsidP="00D12A48">
            <w:pPr>
              <w:ind w:right="-108"/>
            </w:pPr>
            <w:r>
              <w:t>201</w:t>
            </w:r>
            <w:r w:rsidR="008E12C4">
              <w:t>9</w:t>
            </w:r>
            <w:r w:rsidR="001012ED">
              <w:t>г.</w:t>
            </w:r>
          </w:p>
        </w:tc>
        <w:tc>
          <w:tcPr>
            <w:tcW w:w="292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8" w:type="dxa"/>
            <w:vAlign w:val="bottom"/>
          </w:tcPr>
          <w:p w:rsidR="002F7745" w:rsidRDefault="002F7745" w:rsidP="00E42C85"/>
        </w:tc>
        <w:tc>
          <w:tcPr>
            <w:tcW w:w="3151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18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bottom"/>
          </w:tcPr>
          <w:p w:rsidR="002F7745" w:rsidRDefault="001012ED" w:rsidP="00E42C85">
            <w:pPr>
              <w:jc w:val="center"/>
            </w:pPr>
            <w:r>
              <w:t>68</w:t>
            </w:r>
          </w:p>
        </w:tc>
      </w:tr>
      <w:tr w:rsidR="002F7745" w:rsidTr="001012ED">
        <w:trPr>
          <w:trHeight w:hRule="exact" w:val="617"/>
        </w:trPr>
        <w:tc>
          <w:tcPr>
            <w:tcW w:w="9546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0237F6" w:rsidRDefault="000237F6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2F7745" w:rsidP="002F7745">
      <w:r>
        <w:t>Малый Атлым.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BE2ABF" w:rsidRDefault="002F7745" w:rsidP="001012ED">
      <w:pPr>
        <w:tabs>
          <w:tab w:val="left" w:pos="426"/>
        </w:tabs>
        <w:jc w:val="both"/>
      </w:pPr>
      <w:r>
        <w:t xml:space="preserve"> </w:t>
      </w:r>
      <w:r w:rsidR="001012ED">
        <w:t xml:space="preserve">      </w:t>
      </w:r>
      <w:r>
        <w:t xml:space="preserve">Рассмотрев предложение администрации Октябрьского района о разграничении имущества муниципального образования Октябрьский район, </w:t>
      </w:r>
      <w:r w:rsidR="00BE2ABF">
        <w:t>предназначенное для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Pr="00A7459C" w:rsidRDefault="001012ED" w:rsidP="001012ED">
      <w:pPr>
        <w:tabs>
          <w:tab w:val="left" w:pos="426"/>
        </w:tabs>
        <w:jc w:val="both"/>
      </w:pPr>
      <w:r>
        <w:t xml:space="preserve">       </w:t>
      </w:r>
      <w:r w:rsidR="00D44F90">
        <w:t>Г</w:t>
      </w:r>
      <w:r w:rsidR="002F7745">
        <w:t>лав</w:t>
      </w:r>
      <w:r w:rsidR="00D44F90">
        <w:t>а</w:t>
      </w:r>
      <w:r w:rsidR="002F7745">
        <w:t xml:space="preserve"> сельского поселения Малый Атлым                                      </w:t>
      </w:r>
      <w:r>
        <w:t xml:space="preserve">                </w:t>
      </w:r>
      <w:r w:rsidR="002F7745">
        <w:t>С.В. Дейнеко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0A4723" w:rsidRDefault="000A4723"/>
    <w:p w:rsidR="000A4723" w:rsidRDefault="000A4723"/>
    <w:p w:rsidR="00F94043" w:rsidRDefault="00F94043"/>
    <w:p w:rsidR="00BE2ABF" w:rsidRDefault="00BE2ABF" w:rsidP="000A4723">
      <w:pPr>
        <w:jc w:val="right"/>
      </w:pPr>
    </w:p>
    <w:p w:rsidR="001012ED" w:rsidRDefault="001012ED" w:rsidP="000A4723">
      <w:pPr>
        <w:jc w:val="right"/>
      </w:pPr>
    </w:p>
    <w:p w:rsidR="000A4723" w:rsidRPr="001012ED" w:rsidRDefault="000A4723" w:rsidP="000A4723">
      <w:pPr>
        <w:jc w:val="right"/>
        <w:rPr>
          <w:sz w:val="22"/>
          <w:szCs w:val="22"/>
        </w:rPr>
      </w:pPr>
      <w:r w:rsidRPr="001012ED">
        <w:rPr>
          <w:sz w:val="22"/>
          <w:szCs w:val="22"/>
        </w:rPr>
        <w:t>Приложение 1</w:t>
      </w:r>
    </w:p>
    <w:p w:rsidR="000A4723" w:rsidRPr="001012ED" w:rsidRDefault="000A4723" w:rsidP="000A4723">
      <w:pPr>
        <w:jc w:val="right"/>
        <w:rPr>
          <w:sz w:val="22"/>
          <w:szCs w:val="22"/>
        </w:rPr>
      </w:pPr>
      <w:r w:rsidRPr="001012ED">
        <w:rPr>
          <w:sz w:val="22"/>
          <w:szCs w:val="22"/>
        </w:rPr>
        <w:t>к решению Совета депутатов</w:t>
      </w:r>
    </w:p>
    <w:p w:rsidR="000A4723" w:rsidRPr="001012ED" w:rsidRDefault="000A4723" w:rsidP="000A4723">
      <w:pPr>
        <w:jc w:val="right"/>
        <w:rPr>
          <w:sz w:val="22"/>
          <w:szCs w:val="22"/>
        </w:rPr>
      </w:pPr>
      <w:r w:rsidRPr="001012ED">
        <w:rPr>
          <w:sz w:val="22"/>
          <w:szCs w:val="22"/>
        </w:rPr>
        <w:t>сельского поселения Малый Атлым</w:t>
      </w:r>
    </w:p>
    <w:p w:rsidR="000A4723" w:rsidRPr="001012ED" w:rsidRDefault="00077136" w:rsidP="000A4723">
      <w:pPr>
        <w:jc w:val="right"/>
        <w:rPr>
          <w:sz w:val="22"/>
          <w:szCs w:val="22"/>
        </w:rPr>
      </w:pPr>
      <w:r w:rsidRPr="001012ED">
        <w:rPr>
          <w:sz w:val="22"/>
          <w:szCs w:val="22"/>
        </w:rPr>
        <w:t xml:space="preserve">                                                    от  </w:t>
      </w:r>
      <w:r w:rsidR="001012ED" w:rsidRPr="001012ED">
        <w:rPr>
          <w:sz w:val="22"/>
          <w:szCs w:val="22"/>
        </w:rPr>
        <w:t>18.11.</w:t>
      </w:r>
      <w:r w:rsidR="000A4723" w:rsidRPr="001012ED">
        <w:rPr>
          <w:sz w:val="22"/>
          <w:szCs w:val="22"/>
        </w:rPr>
        <w:t>201</w:t>
      </w:r>
      <w:r w:rsidR="00972EB5" w:rsidRPr="001012ED">
        <w:rPr>
          <w:sz w:val="22"/>
          <w:szCs w:val="22"/>
        </w:rPr>
        <w:t>9</w:t>
      </w:r>
      <w:r w:rsidR="001012ED" w:rsidRPr="001012ED">
        <w:rPr>
          <w:sz w:val="22"/>
          <w:szCs w:val="22"/>
        </w:rPr>
        <w:t xml:space="preserve"> года № 68</w:t>
      </w:r>
    </w:p>
    <w:tbl>
      <w:tblPr>
        <w:tblpPr w:leftFromText="180" w:rightFromText="180" w:vertAnchor="text" w:horzAnchor="margin" w:tblpXSpec="center" w:tblpY="106"/>
        <w:tblW w:w="10643" w:type="dxa"/>
        <w:tblLook w:val="04A0"/>
      </w:tblPr>
      <w:tblGrid>
        <w:gridCol w:w="265"/>
        <w:gridCol w:w="12"/>
        <w:gridCol w:w="210"/>
        <w:gridCol w:w="9566"/>
        <w:gridCol w:w="231"/>
        <w:gridCol w:w="70"/>
        <w:gridCol w:w="152"/>
        <w:gridCol w:w="137"/>
      </w:tblGrid>
      <w:tr w:rsidR="001012ED" w:rsidRPr="00683B9A" w:rsidTr="001012ED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12ED" w:rsidRPr="00683B9A" w:rsidRDefault="001012ED" w:rsidP="001012ED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12ED" w:rsidRPr="00683B9A" w:rsidRDefault="001012ED" w:rsidP="001012ED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  <w:tbl>
            <w:tblPr>
              <w:tblW w:w="9560" w:type="dxa"/>
              <w:tblLook w:val="04A0"/>
            </w:tblPr>
            <w:tblGrid>
              <w:gridCol w:w="960"/>
              <w:gridCol w:w="3160"/>
              <w:gridCol w:w="3600"/>
              <w:gridCol w:w="1840"/>
            </w:tblGrid>
            <w:tr w:rsidR="001012ED" w:rsidRPr="00F94043" w:rsidTr="007F444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  <w:jc w:val="center"/>
                  </w:pPr>
                  <w:r w:rsidRPr="00F94043">
                    <w:t>Предложения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  <w:jc w:val="center"/>
                  </w:pPr>
                </w:p>
              </w:tc>
            </w:tr>
            <w:tr w:rsidR="001012ED" w:rsidRPr="00F94043" w:rsidTr="007F444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  <w:jc w:val="center"/>
                  </w:pPr>
                  <w:r w:rsidRPr="00F94043">
                    <w:t>о разграничении имущества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  <w:jc w:val="center"/>
                  </w:pPr>
                </w:p>
              </w:tc>
            </w:tr>
            <w:tr w:rsidR="001012ED" w:rsidRPr="00F94043" w:rsidTr="007F444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  <w:jc w:val="center"/>
                  </w:pPr>
                  <w:r w:rsidRPr="00F94043">
                    <w:t>муниципального образования Октябрьский район,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  <w:jc w:val="center"/>
                  </w:pPr>
                </w:p>
              </w:tc>
            </w:tr>
            <w:tr w:rsidR="001012ED" w:rsidRPr="00F94043" w:rsidTr="007F444B">
              <w:trPr>
                <w:trHeight w:val="375"/>
              </w:trPr>
              <w:tc>
                <w:tcPr>
                  <w:tcW w:w="9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2ED" w:rsidRDefault="001012ED" w:rsidP="000237F6">
                  <w:pPr>
                    <w:framePr w:hSpace="180" w:wrap="around" w:vAnchor="text" w:hAnchor="margin" w:xAlign="center" w:y="106"/>
                    <w:jc w:val="center"/>
                  </w:pPr>
                  <w:r w:rsidRPr="00F94043">
                    <w:t>передаваемого в муниципальную собственность сельского поселения Малый Атлым</w:t>
                  </w:r>
                </w:p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  <w:ind w:right="324"/>
                    <w:jc w:val="center"/>
                  </w:pPr>
                </w:p>
              </w:tc>
            </w:tr>
            <w:tr w:rsidR="001012ED" w:rsidRPr="00F94043" w:rsidTr="007F444B">
              <w:trPr>
                <w:trHeight w:val="14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  <w:jc w:val="center"/>
                  </w:pPr>
                  <w:r w:rsidRPr="00F94043">
                    <w:t xml:space="preserve">№ </w:t>
                  </w:r>
                  <w:proofErr w:type="spellStart"/>
                  <w:proofErr w:type="gramStart"/>
                  <w:r w:rsidRPr="00F94043">
                    <w:t>п</w:t>
                  </w:r>
                  <w:proofErr w:type="spellEnd"/>
                  <w:proofErr w:type="gramEnd"/>
                  <w:r w:rsidRPr="00F94043">
                    <w:t>/</w:t>
                  </w:r>
                  <w:proofErr w:type="spellStart"/>
                  <w:r w:rsidRPr="00F94043">
                    <w:t>п</w:t>
                  </w:r>
                  <w:proofErr w:type="spellEnd"/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  <w:jc w:val="center"/>
                  </w:pPr>
                  <w:r w:rsidRPr="00F94043">
                    <w:t>Наименование и основные характеристики объекта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  <w:jc w:val="center"/>
                  </w:pPr>
                  <w:r w:rsidRPr="00F94043">
                    <w:t>Местонахождение имущества или иная информация, индивидуализирующая имущество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  <w:jc w:val="center"/>
                  </w:pPr>
                  <w:r w:rsidRPr="00F94043">
                    <w:t xml:space="preserve">Балансовая  стоимость, </w:t>
                  </w:r>
                  <w:proofErr w:type="spellStart"/>
                  <w:r w:rsidRPr="00F94043">
                    <w:t>тыс</w:t>
                  </w:r>
                  <w:proofErr w:type="gramStart"/>
                  <w:r w:rsidRPr="00F94043">
                    <w:t>.р</w:t>
                  </w:r>
                  <w:proofErr w:type="gramEnd"/>
                  <w:r w:rsidRPr="00F94043">
                    <w:t>уб</w:t>
                  </w:r>
                  <w:proofErr w:type="spellEnd"/>
                </w:p>
              </w:tc>
            </w:tr>
            <w:tr w:rsidR="001012ED" w:rsidRPr="00F94043" w:rsidTr="007F444B">
              <w:trPr>
                <w:trHeight w:val="1005"/>
              </w:trPr>
              <w:tc>
                <w:tcPr>
                  <w:tcW w:w="956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12ED" w:rsidRDefault="001012ED" w:rsidP="000237F6">
                  <w:pPr>
                    <w:framePr w:hSpace="180" w:wrap="around" w:vAnchor="text" w:hAnchor="margin" w:xAlign="center" w:y="106"/>
                    <w:jc w:val="center"/>
                  </w:pPr>
                </w:p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  <w:jc w:val="center"/>
                  </w:pPr>
                  <w:r w:rsidRPr="00F94043">
                    <w:t xml:space="preserve">1. </w:t>
                  </w:r>
                  <w:r>
                    <w:t>Жилищный фонд социального использования для обеспечения малоимущих граждан, проживающих в поселении и нуждающихся 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            </w:r>
                </w:p>
              </w:tc>
            </w:tr>
            <w:tr w:rsidR="001012ED" w:rsidRPr="00F94043" w:rsidTr="007F444B">
              <w:trPr>
                <w:trHeight w:val="63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</w:pPr>
                  <w:r w:rsidRPr="00F94043">
                    <w:t>1.1.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</w:pPr>
                  <w:r>
                    <w:t xml:space="preserve">Всего 1 </w:t>
                  </w:r>
                  <w:r w:rsidRPr="00F94043">
                    <w:t>объект, в том числе: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</w:pPr>
                  <w:r w:rsidRPr="00F94043">
                    <w:t> 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  <w:jc w:val="right"/>
                  </w:pPr>
                  <w:r>
                    <w:t>5 165,550</w:t>
                  </w:r>
                </w:p>
              </w:tc>
            </w:tr>
            <w:tr w:rsidR="001012ED" w:rsidRPr="00F94043" w:rsidTr="007F444B">
              <w:trPr>
                <w:trHeight w:val="171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</w:pPr>
                  <w:r>
                    <w:t>Часть двухквартирного жилого дома  в капитальном исполнении, год постройки 2019, в составе: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</w:pPr>
                  <w:r>
                    <w:t xml:space="preserve">дом 8д, ул. Гаражная,                                 с. Большие Леуши, район Октябрьский, Ханты-Мансийский автономный </w:t>
                  </w:r>
                  <w:proofErr w:type="spellStart"/>
                  <w:r>
                    <w:t>округ-Югра</w:t>
                  </w:r>
                  <w:proofErr w:type="spellEnd"/>
                  <w:r>
                    <w:t>, 628113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  <w:jc w:val="right"/>
                  </w:pPr>
                  <w:r w:rsidRPr="00F94043">
                    <w:t xml:space="preserve">  </w:t>
                  </w:r>
                </w:p>
              </w:tc>
            </w:tr>
            <w:tr w:rsidR="001012ED" w:rsidRPr="00F94043" w:rsidTr="007F444B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</w:pPr>
                  <w:r w:rsidRPr="00F94043">
                    <w:t>1.</w:t>
                  </w:r>
                  <w:r>
                    <w:t>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</w:pPr>
                  <w:r>
                    <w:t>Квартира № 2 (общая площадь 97,8 кв.м.)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</w:pPr>
                  <w:r>
                    <w:t>технический паспорт на объект от 10.04.2019, вид, номер и дата государственной регистрации права: собственность, № 86:07:0103018:834-86/137/2019-3 от 09.09.2019г.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012ED" w:rsidRPr="00F94043" w:rsidRDefault="001012ED" w:rsidP="000237F6">
                  <w:pPr>
                    <w:framePr w:hSpace="180" w:wrap="around" w:vAnchor="text" w:hAnchor="margin" w:xAlign="center" w:y="106"/>
                    <w:jc w:val="right"/>
                  </w:pPr>
                  <w:r>
                    <w:t>5 165,550</w:t>
                  </w:r>
                </w:p>
              </w:tc>
            </w:tr>
          </w:tbl>
          <w:p w:rsidR="001012ED" w:rsidRPr="00683B9A" w:rsidRDefault="001012ED" w:rsidP="001012ED">
            <w:pPr>
              <w:rPr>
                <w:color w:val="000000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12ED" w:rsidRPr="00683B9A" w:rsidRDefault="001012ED" w:rsidP="001012ED">
            <w:pPr>
              <w:jc w:val="right"/>
              <w:rPr>
                <w:color w:val="000000"/>
              </w:rPr>
            </w:pPr>
          </w:p>
        </w:tc>
      </w:tr>
      <w:tr w:rsidR="001012ED" w:rsidRPr="00683B9A" w:rsidTr="001012ED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12ED" w:rsidRPr="00683B9A" w:rsidRDefault="001012ED" w:rsidP="001012ED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12ED" w:rsidRPr="00683B9A" w:rsidRDefault="001012ED" w:rsidP="001012ED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12ED" w:rsidRPr="00683B9A" w:rsidRDefault="001012ED" w:rsidP="001012ED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12ED" w:rsidRPr="00683B9A" w:rsidRDefault="001012ED" w:rsidP="001012ED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1012ED" w:rsidRPr="00702FAB" w:rsidTr="001012ED">
        <w:trPr>
          <w:gridAfter w:val="1"/>
          <w:wAfter w:w="137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ED" w:rsidRPr="00702FAB" w:rsidRDefault="001012ED" w:rsidP="001012ED">
            <w:pPr>
              <w:rPr>
                <w:color w:val="000000"/>
              </w:rPr>
            </w:pPr>
          </w:p>
        </w:tc>
        <w:tc>
          <w:tcPr>
            <w:tcW w:w="10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ED" w:rsidRPr="00702FAB" w:rsidRDefault="001012ED" w:rsidP="001012ED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ED" w:rsidRPr="00702FAB" w:rsidRDefault="001012ED" w:rsidP="001012ED">
            <w:pPr>
              <w:rPr>
                <w:color w:val="000000"/>
              </w:rPr>
            </w:pPr>
          </w:p>
        </w:tc>
      </w:tr>
      <w:tr w:rsidR="001012ED" w:rsidRPr="00702FAB" w:rsidTr="001012ED">
        <w:trPr>
          <w:gridAfter w:val="5"/>
          <w:wAfter w:w="10156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ED" w:rsidRPr="00702FAB" w:rsidRDefault="001012ED" w:rsidP="001012ED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ED" w:rsidRPr="00702FAB" w:rsidRDefault="001012ED" w:rsidP="001012ED">
            <w:pPr>
              <w:rPr>
                <w:color w:val="000000"/>
              </w:rPr>
            </w:pPr>
          </w:p>
        </w:tc>
      </w:tr>
    </w:tbl>
    <w:p w:rsidR="00683B9A" w:rsidRDefault="00683B9A" w:rsidP="000A4723">
      <w:pPr>
        <w:jc w:val="right"/>
      </w:pPr>
    </w:p>
    <w:p w:rsidR="000A4723" w:rsidRDefault="000A4723" w:rsidP="00BE2ABF">
      <w:pPr>
        <w:jc w:val="both"/>
      </w:pPr>
    </w:p>
    <w:sectPr w:rsidR="000A4723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16477"/>
    <w:rsid w:val="000237F6"/>
    <w:rsid w:val="00070BF6"/>
    <w:rsid w:val="00077136"/>
    <w:rsid w:val="000A4723"/>
    <w:rsid w:val="000D4F82"/>
    <w:rsid w:val="001012ED"/>
    <w:rsid w:val="00103C0E"/>
    <w:rsid w:val="00126926"/>
    <w:rsid w:val="00201835"/>
    <w:rsid w:val="00217B9B"/>
    <w:rsid w:val="002A6B28"/>
    <w:rsid w:val="002F7745"/>
    <w:rsid w:val="003555BD"/>
    <w:rsid w:val="003A7AEB"/>
    <w:rsid w:val="003B6BD5"/>
    <w:rsid w:val="003E7AF0"/>
    <w:rsid w:val="00454692"/>
    <w:rsid w:val="00467DC8"/>
    <w:rsid w:val="004E49CE"/>
    <w:rsid w:val="0055110C"/>
    <w:rsid w:val="0055422A"/>
    <w:rsid w:val="005E6F76"/>
    <w:rsid w:val="006246E9"/>
    <w:rsid w:val="00633A10"/>
    <w:rsid w:val="00683B9A"/>
    <w:rsid w:val="00697C2A"/>
    <w:rsid w:val="006C7C36"/>
    <w:rsid w:val="006F3774"/>
    <w:rsid w:val="00702FAB"/>
    <w:rsid w:val="008C17A9"/>
    <w:rsid w:val="008E12C4"/>
    <w:rsid w:val="008F1781"/>
    <w:rsid w:val="00972EB5"/>
    <w:rsid w:val="00A407C9"/>
    <w:rsid w:val="00AF4227"/>
    <w:rsid w:val="00B1077E"/>
    <w:rsid w:val="00B25E9E"/>
    <w:rsid w:val="00B8576C"/>
    <w:rsid w:val="00BA3A3B"/>
    <w:rsid w:val="00BE2ABF"/>
    <w:rsid w:val="00D12A48"/>
    <w:rsid w:val="00D44F90"/>
    <w:rsid w:val="00DC5A86"/>
    <w:rsid w:val="00E46CCF"/>
    <w:rsid w:val="00E65062"/>
    <w:rsid w:val="00E7269C"/>
    <w:rsid w:val="00EA1EC7"/>
    <w:rsid w:val="00EC4A0D"/>
    <w:rsid w:val="00F535F8"/>
    <w:rsid w:val="00F622F5"/>
    <w:rsid w:val="00F94043"/>
    <w:rsid w:val="00F94DE6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32</cp:revision>
  <cp:lastPrinted>2019-11-19T11:59:00Z</cp:lastPrinted>
  <dcterms:created xsi:type="dcterms:W3CDTF">2010-08-27T13:45:00Z</dcterms:created>
  <dcterms:modified xsi:type="dcterms:W3CDTF">2019-11-19T12:04:00Z</dcterms:modified>
</cp:coreProperties>
</file>