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36CE" w:rsidRPr="002800DB" w:rsidRDefault="003C4389" w:rsidP="00FD36CE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2715021</wp:posOffset>
            </wp:positionH>
            <wp:positionV relativeFrom="paragraph">
              <wp:posOffset>166981</wp:posOffset>
            </wp:positionV>
            <wp:extent cx="608138" cy="500332"/>
            <wp:effectExtent l="19050" t="0" r="1462" b="0"/>
            <wp:wrapNone/>
            <wp:docPr id="68" name="Рисунок 68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8" cy="5003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2371"/>
        <w:tblW w:w="9945" w:type="dxa"/>
        <w:tblLayout w:type="fixed"/>
        <w:tblLook w:val="01E0"/>
      </w:tblPr>
      <w:tblGrid>
        <w:gridCol w:w="308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FD36CE" w:rsidRPr="00494A38" w:rsidTr="00612493">
        <w:trPr>
          <w:trHeight w:hRule="exact" w:val="1843"/>
        </w:trPr>
        <w:tc>
          <w:tcPr>
            <w:tcW w:w="9945" w:type="dxa"/>
            <w:gridSpan w:val="10"/>
          </w:tcPr>
          <w:p w:rsidR="00FD36CE" w:rsidRDefault="00FD36CE" w:rsidP="00612493">
            <w:pPr>
              <w:jc w:val="center"/>
              <w:rPr>
                <w:b/>
                <w:sz w:val="26"/>
              </w:rPr>
            </w:pPr>
          </w:p>
          <w:p w:rsidR="00FD36CE" w:rsidRPr="00494A38" w:rsidRDefault="00FD36CE" w:rsidP="00612493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СОВЕТ ДЕПУТАТОВ</w:t>
            </w:r>
          </w:p>
          <w:p w:rsidR="00FD36CE" w:rsidRPr="00494A38" w:rsidRDefault="00FD36CE" w:rsidP="00612493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СЕЛЬСКОГО ПОСЕЛЕНИЯ МАЛЫЙ АТЛЫМ</w:t>
            </w:r>
          </w:p>
          <w:p w:rsidR="00FD36CE" w:rsidRPr="00494A38" w:rsidRDefault="00FD36CE" w:rsidP="00612493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Октябрьского района</w:t>
            </w:r>
          </w:p>
          <w:p w:rsidR="00FD36CE" w:rsidRPr="00494A38" w:rsidRDefault="00FD36CE" w:rsidP="00612493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Ханты – Мансийского автономного округа – Югры</w:t>
            </w:r>
          </w:p>
          <w:p w:rsidR="00FD36CE" w:rsidRPr="00494A38" w:rsidRDefault="00FD36CE" w:rsidP="00612493">
            <w:pPr>
              <w:tabs>
                <w:tab w:val="left" w:pos="780"/>
                <w:tab w:val="left" w:pos="993"/>
              </w:tabs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РЕШЕНИЕ</w:t>
            </w:r>
          </w:p>
          <w:p w:rsidR="00FD36CE" w:rsidRPr="00494A38" w:rsidRDefault="00FD36CE" w:rsidP="0061249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36CE" w:rsidRPr="00494A38" w:rsidTr="00612493">
        <w:trPr>
          <w:trHeight w:val="695"/>
        </w:trPr>
        <w:tc>
          <w:tcPr>
            <w:tcW w:w="308" w:type="dxa"/>
            <w:tcBorders>
              <w:left w:val="nil"/>
              <w:right w:val="nil"/>
            </w:tcBorders>
            <w:vAlign w:val="bottom"/>
          </w:tcPr>
          <w:p w:rsidR="00FD36CE" w:rsidRPr="00494A38" w:rsidRDefault="00FD36CE" w:rsidP="00612493">
            <w:pPr>
              <w:jc w:val="center"/>
            </w:pPr>
            <w:r w:rsidRPr="00494A38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36CE" w:rsidRPr="00494A38" w:rsidRDefault="00A02EF9" w:rsidP="00612493">
            <w:pPr>
              <w:jc w:val="center"/>
            </w:pPr>
            <w:r>
              <w:t>21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D36CE" w:rsidRPr="00494A38" w:rsidRDefault="00FD36CE" w:rsidP="00612493">
            <w:pPr>
              <w:jc w:val="center"/>
            </w:pP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36CE" w:rsidRPr="00494A38" w:rsidRDefault="00A02EF9" w:rsidP="00612493">
            <w:pPr>
              <w:jc w:val="center"/>
            </w:pPr>
            <w:r>
              <w:t>октября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FD36CE" w:rsidRPr="00494A38" w:rsidRDefault="00FD36CE" w:rsidP="00612493">
            <w:pPr>
              <w:ind w:right="-108"/>
              <w:jc w:val="center"/>
            </w:pPr>
            <w:r>
              <w:t xml:space="preserve">  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6CE" w:rsidRPr="00494A38" w:rsidRDefault="00FD36CE" w:rsidP="00612493">
            <w:r>
              <w:t>2</w:t>
            </w:r>
            <w:r w:rsidR="0017722B">
              <w:t>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D36CE" w:rsidRPr="00494A38" w:rsidRDefault="00FD36CE" w:rsidP="00612493">
            <w:pPr>
              <w:jc w:val="center"/>
            </w:pPr>
            <w:r w:rsidRPr="00494A38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FD36CE" w:rsidRPr="00494A38" w:rsidRDefault="00FD36CE" w:rsidP="00612493">
            <w:pPr>
              <w:jc w:val="center"/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FD36CE" w:rsidRPr="00494A38" w:rsidRDefault="00FD36CE" w:rsidP="00612493">
            <w:pPr>
              <w:jc w:val="center"/>
            </w:pPr>
            <w:r w:rsidRPr="00494A38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36CE" w:rsidRPr="00494A38" w:rsidRDefault="00A02EF9" w:rsidP="00612493">
            <w:pPr>
              <w:jc w:val="center"/>
            </w:pPr>
            <w:r>
              <w:t>65</w:t>
            </w:r>
          </w:p>
        </w:tc>
      </w:tr>
    </w:tbl>
    <w:p w:rsidR="00FD36CE" w:rsidRDefault="00FD36CE" w:rsidP="00FD36CE">
      <w:pPr>
        <w:jc w:val="both"/>
      </w:pPr>
    </w:p>
    <w:p w:rsidR="00FD36CE" w:rsidRDefault="00FD36CE" w:rsidP="00FD36CE">
      <w:pPr>
        <w:jc w:val="both"/>
      </w:pPr>
    </w:p>
    <w:p w:rsidR="00FD36CE" w:rsidRDefault="00FD36CE" w:rsidP="00FD36CE">
      <w:pPr>
        <w:jc w:val="both"/>
      </w:pPr>
    </w:p>
    <w:p w:rsidR="00E557AA" w:rsidRDefault="00E557AA" w:rsidP="00FD36CE">
      <w:pPr>
        <w:jc w:val="both"/>
      </w:pPr>
    </w:p>
    <w:p w:rsidR="00E557AA" w:rsidRDefault="00E557AA" w:rsidP="00FD36CE">
      <w:pPr>
        <w:jc w:val="both"/>
      </w:pPr>
    </w:p>
    <w:p w:rsidR="005500CD" w:rsidRDefault="005500CD" w:rsidP="00FD36CE">
      <w:pPr>
        <w:jc w:val="both"/>
      </w:pPr>
    </w:p>
    <w:p w:rsidR="005500CD" w:rsidRDefault="005500CD" w:rsidP="005500CD">
      <w:pPr>
        <w:jc w:val="right"/>
        <w:rPr>
          <w:sz w:val="22"/>
          <w:szCs w:val="22"/>
        </w:rPr>
      </w:pPr>
      <w:r>
        <w:rPr>
          <w:sz w:val="22"/>
          <w:szCs w:val="22"/>
        </w:rPr>
        <w:t>Зарегистрировано Управлением Министерства юстиции</w:t>
      </w:r>
    </w:p>
    <w:p w:rsidR="005500CD" w:rsidRDefault="005500CD" w:rsidP="005500CD">
      <w:pPr>
        <w:jc w:val="right"/>
        <w:rPr>
          <w:sz w:val="22"/>
          <w:szCs w:val="22"/>
        </w:rPr>
      </w:pPr>
      <w:r>
        <w:rPr>
          <w:sz w:val="22"/>
          <w:szCs w:val="22"/>
        </w:rPr>
        <w:t>Российской Федерации по ХМАО-Югре 19.11.2024г.,</w:t>
      </w:r>
    </w:p>
    <w:p w:rsidR="005500CD" w:rsidRDefault="005500CD" w:rsidP="005500CD">
      <w:pPr>
        <w:jc w:val="both"/>
      </w:pPr>
      <w:r>
        <w:rPr>
          <w:sz w:val="22"/>
          <w:szCs w:val="22"/>
        </w:rPr>
        <w:t xml:space="preserve">                                                                               государственный регистрационный № ru 865053062024003</w:t>
      </w:r>
    </w:p>
    <w:p w:rsidR="005500CD" w:rsidRDefault="005500CD" w:rsidP="00FD36CE">
      <w:pPr>
        <w:jc w:val="both"/>
      </w:pPr>
    </w:p>
    <w:p w:rsidR="00FD36CE" w:rsidRPr="00203ACB" w:rsidRDefault="00FD36CE" w:rsidP="00FD36CE">
      <w:pPr>
        <w:jc w:val="both"/>
      </w:pPr>
      <w:r w:rsidRPr="00E26219">
        <w:t xml:space="preserve">О внесении изменений и дополнений </w:t>
      </w:r>
    </w:p>
    <w:p w:rsidR="00FD36CE" w:rsidRPr="00E26219" w:rsidRDefault="00FD36CE" w:rsidP="00FD36CE">
      <w:pPr>
        <w:jc w:val="both"/>
      </w:pPr>
      <w:r w:rsidRPr="00E26219">
        <w:t>в Устав сельского поселения Малый Атлым</w:t>
      </w:r>
    </w:p>
    <w:p w:rsidR="00FD36CE" w:rsidRDefault="00FD36CE" w:rsidP="00FD36CE">
      <w:pPr>
        <w:ind w:firstLine="708"/>
        <w:jc w:val="both"/>
      </w:pPr>
    </w:p>
    <w:p w:rsidR="00FD36CE" w:rsidRPr="00E26219" w:rsidRDefault="00FD36CE" w:rsidP="00FD36CE">
      <w:pPr>
        <w:ind w:firstLine="708"/>
        <w:jc w:val="both"/>
      </w:pPr>
    </w:p>
    <w:p w:rsidR="00FD36CE" w:rsidRPr="000B678F" w:rsidRDefault="00FD36CE" w:rsidP="000B678F">
      <w:pPr>
        <w:pStyle w:val="formattext"/>
      </w:pPr>
      <w:r>
        <w:t xml:space="preserve">         </w:t>
      </w:r>
      <w:r w:rsidR="0038625E" w:rsidRPr="00BE202B">
        <w:rPr>
          <w:color w:val="000000"/>
          <w:sz w:val="26"/>
          <w:szCs w:val="26"/>
        </w:rPr>
        <w:t>В целях приведения положения Устава в соответствии с действующим законодательством Российской Федерации, руководствуясь статьей 44 Федерального  закона от 06.10.2003 № 131-ФЗ «Об общих принципах организации местного самоуправления в Российской Федерации»,</w:t>
      </w:r>
      <w:r w:rsidR="005162A1">
        <w:rPr>
          <w:color w:val="000000"/>
          <w:sz w:val="26"/>
          <w:szCs w:val="26"/>
        </w:rPr>
        <w:t xml:space="preserve"> </w:t>
      </w:r>
      <w:r w:rsidR="0038625E" w:rsidRPr="000D7370">
        <w:rPr>
          <w:sz w:val="26"/>
          <w:szCs w:val="26"/>
        </w:rPr>
        <w:t>Федеральным закон</w:t>
      </w:r>
      <w:r w:rsidR="000B678F">
        <w:rPr>
          <w:sz w:val="26"/>
          <w:szCs w:val="26"/>
        </w:rPr>
        <w:t>ом</w:t>
      </w:r>
      <w:r w:rsidR="0038625E" w:rsidRPr="000D7370">
        <w:rPr>
          <w:sz w:val="26"/>
          <w:szCs w:val="26"/>
        </w:rPr>
        <w:t xml:space="preserve"> </w:t>
      </w:r>
      <w:r w:rsidR="00E55155" w:rsidRPr="00644E39">
        <w:rPr>
          <w:rFonts w:eastAsia="Calibri"/>
          <w:color w:val="000000"/>
          <w:sz w:val="26"/>
          <w:szCs w:val="26"/>
          <w:lang w:eastAsia="en-US"/>
        </w:rPr>
        <w:t xml:space="preserve">от </w:t>
      </w:r>
      <w:r w:rsidR="0005003B">
        <w:rPr>
          <w:rFonts w:eastAsia="Calibri"/>
          <w:color w:val="000000"/>
          <w:sz w:val="26"/>
          <w:szCs w:val="26"/>
          <w:lang w:eastAsia="en-US"/>
        </w:rPr>
        <w:t>15</w:t>
      </w:r>
      <w:r w:rsidR="00E55155">
        <w:rPr>
          <w:rFonts w:eastAsia="Calibri"/>
          <w:color w:val="000000"/>
          <w:sz w:val="26"/>
          <w:szCs w:val="26"/>
          <w:lang w:eastAsia="en-US"/>
        </w:rPr>
        <w:t>.</w:t>
      </w:r>
      <w:r w:rsidR="0005003B">
        <w:rPr>
          <w:rFonts w:eastAsia="Calibri"/>
          <w:color w:val="000000"/>
          <w:sz w:val="26"/>
          <w:szCs w:val="26"/>
          <w:lang w:eastAsia="en-US"/>
        </w:rPr>
        <w:t>05.2024</w:t>
      </w:r>
      <w:r w:rsidR="00E55155" w:rsidRPr="00644E39">
        <w:rPr>
          <w:rFonts w:eastAsia="Calibri"/>
          <w:color w:val="000000"/>
          <w:sz w:val="26"/>
          <w:szCs w:val="26"/>
          <w:lang w:eastAsia="en-US"/>
        </w:rPr>
        <w:t xml:space="preserve"> № </w:t>
      </w:r>
      <w:r w:rsidR="0005003B">
        <w:rPr>
          <w:rFonts w:eastAsia="Calibri"/>
          <w:color w:val="000000"/>
          <w:sz w:val="26"/>
          <w:szCs w:val="26"/>
          <w:lang w:eastAsia="en-US"/>
        </w:rPr>
        <w:t>99</w:t>
      </w:r>
      <w:r w:rsidR="00E55155" w:rsidRPr="00644E39">
        <w:rPr>
          <w:rFonts w:eastAsia="Calibri"/>
          <w:color w:val="000000"/>
          <w:sz w:val="26"/>
          <w:szCs w:val="26"/>
          <w:lang w:eastAsia="en-US"/>
        </w:rPr>
        <w:t>-ФЗ «</w:t>
      </w:r>
      <w:r w:rsidR="0005003B">
        <w:t>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</w:t>
      </w:r>
      <w:r w:rsidR="00E55155">
        <w:rPr>
          <w:rFonts w:eastAsia="Calibri"/>
          <w:color w:val="000000"/>
          <w:sz w:val="26"/>
          <w:szCs w:val="26"/>
          <w:lang w:eastAsia="en-US"/>
        </w:rPr>
        <w:t>»</w:t>
      </w:r>
      <w:r w:rsidR="0038625E" w:rsidRPr="00BE202B">
        <w:rPr>
          <w:sz w:val="26"/>
          <w:szCs w:val="26"/>
        </w:rPr>
        <w:t xml:space="preserve">, </w:t>
      </w:r>
      <w:r w:rsidR="00B6472B">
        <w:rPr>
          <w:sz w:val="26"/>
          <w:szCs w:val="26"/>
        </w:rPr>
        <w:t>Федеральным законом от</w:t>
      </w:r>
      <w:r w:rsidR="0082527A">
        <w:rPr>
          <w:sz w:val="26"/>
          <w:szCs w:val="26"/>
        </w:rPr>
        <w:t xml:space="preserve"> 04.08.2023</w:t>
      </w:r>
      <w:r w:rsidR="00B6472B">
        <w:rPr>
          <w:sz w:val="26"/>
          <w:szCs w:val="26"/>
        </w:rPr>
        <w:t xml:space="preserve"> № 469-ФЗ «</w:t>
      </w:r>
      <w:r w:rsidR="00B6472B">
        <w:t xml:space="preserve">О внесении изменений в Федеральный закон "О </w:t>
      </w:r>
      <w:r w:rsidR="0082527A">
        <w:t>природных лечебных ресурсах</w:t>
      </w:r>
      <w:r w:rsidR="00B6472B">
        <w:t xml:space="preserve">, </w:t>
      </w:r>
      <w:r w:rsidR="0082527A">
        <w:t>лечебно-оздоровительных местностях и курортах</w:t>
      </w:r>
      <w:r w:rsidR="00B6472B">
        <w:t xml:space="preserve">", </w:t>
      </w:r>
      <w:r w:rsidR="0082527A">
        <w:t xml:space="preserve">отдельные законодательные акты </w:t>
      </w:r>
      <w:r w:rsidR="00B6472B">
        <w:t xml:space="preserve"> </w:t>
      </w:r>
      <w:r w:rsidR="0082527A">
        <w:t>Российской Федерации</w:t>
      </w:r>
      <w:r w:rsidR="00B6472B">
        <w:t xml:space="preserve"> </w:t>
      </w:r>
      <w:r w:rsidR="0082527A">
        <w:t>и признании</w:t>
      </w:r>
      <w:r w:rsidR="00B6472B">
        <w:t xml:space="preserve"> </w:t>
      </w:r>
      <w:r w:rsidR="0082527A">
        <w:t>утратившими силу</w:t>
      </w:r>
      <w:r w:rsidR="00B6472B">
        <w:t xml:space="preserve"> </w:t>
      </w:r>
      <w:r w:rsidR="0082527A">
        <w:t>отдельных положений</w:t>
      </w:r>
      <w:r w:rsidR="00B6472B">
        <w:t xml:space="preserve"> </w:t>
      </w:r>
      <w:r w:rsidR="0082527A">
        <w:t>законодательных</w:t>
      </w:r>
      <w:r w:rsidR="00B6472B">
        <w:t xml:space="preserve"> </w:t>
      </w:r>
      <w:r w:rsidR="0082527A">
        <w:t>актов Российской Федерации»</w:t>
      </w:r>
      <w:r w:rsidR="00B6472B">
        <w:t xml:space="preserve"> </w:t>
      </w:r>
      <w:r w:rsidR="0038625E" w:rsidRPr="00BE202B">
        <w:rPr>
          <w:sz w:val="26"/>
          <w:szCs w:val="26"/>
        </w:rPr>
        <w:t xml:space="preserve">Совет депутатов сельского поселения </w:t>
      </w:r>
      <w:r w:rsidR="0038625E">
        <w:rPr>
          <w:sz w:val="26"/>
          <w:szCs w:val="26"/>
        </w:rPr>
        <w:t xml:space="preserve">Малый Атлым </w:t>
      </w:r>
      <w:r w:rsidR="000B678F">
        <w:rPr>
          <w:sz w:val="26"/>
          <w:szCs w:val="26"/>
        </w:rPr>
        <w:t xml:space="preserve"> р</w:t>
      </w:r>
      <w:r w:rsidR="0038625E" w:rsidRPr="00BE202B">
        <w:rPr>
          <w:sz w:val="26"/>
          <w:szCs w:val="26"/>
        </w:rPr>
        <w:t>ешил</w:t>
      </w:r>
      <w:r w:rsidRPr="000C4239">
        <w:t>:</w:t>
      </w:r>
    </w:p>
    <w:p w:rsidR="00FD36CE" w:rsidRPr="000C4239" w:rsidRDefault="00FD36CE" w:rsidP="00FD36CE">
      <w:pPr>
        <w:tabs>
          <w:tab w:val="left" w:pos="567"/>
        </w:tabs>
        <w:jc w:val="both"/>
      </w:pPr>
      <w:r w:rsidRPr="000C4239">
        <w:t xml:space="preserve">          1. Внести дополнения и изменения в Устав сельского поселения Малый Атлым согласно приложению.</w:t>
      </w:r>
    </w:p>
    <w:p w:rsidR="00FD36CE" w:rsidRPr="000C4239" w:rsidRDefault="00FD36CE" w:rsidP="00FD36C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/>
        </w:rPr>
      </w:pPr>
      <w:r w:rsidRPr="000C4239">
        <w:rPr>
          <w:rFonts w:ascii="Times New Roman" w:hAnsi="Times New Roman"/>
        </w:rPr>
        <w:t xml:space="preserve">          2. Направить настоящее решение в Управление Министерства юстиции Российской Федерации по Ханты – Мансийскому автономному округу - Югре для государственной регистрации.</w:t>
      </w:r>
    </w:p>
    <w:p w:rsidR="00FD36CE" w:rsidRPr="000C4239" w:rsidRDefault="00FD36CE" w:rsidP="00FD36C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/>
        </w:rPr>
      </w:pPr>
      <w:r w:rsidRPr="000C4239">
        <w:rPr>
          <w:rFonts w:ascii="Times New Roman" w:hAnsi="Times New Roman"/>
        </w:rPr>
        <w:tab/>
        <w:t xml:space="preserve">3. Направить  решение после его государственной регистрации для опубликования в Приложение к газете «Новости Югры» Вести Октябрьского района. </w:t>
      </w:r>
    </w:p>
    <w:p w:rsidR="00FD36CE" w:rsidRPr="000C4239" w:rsidRDefault="00FD36CE" w:rsidP="00FD36CE">
      <w:pPr>
        <w:ind w:firstLine="567"/>
        <w:jc w:val="both"/>
      </w:pPr>
      <w:r w:rsidRPr="000C4239">
        <w:t>4. Решение вступает в силу после его официального опубликования.</w:t>
      </w:r>
    </w:p>
    <w:p w:rsidR="00FD36CE" w:rsidRPr="000C4239" w:rsidRDefault="00FD36CE" w:rsidP="00FD36CE">
      <w:pPr>
        <w:ind w:firstLine="567"/>
        <w:jc w:val="both"/>
      </w:pPr>
      <w:r w:rsidRPr="000C4239">
        <w:t>5. Контроль за исполнением решения оставляю за собой.</w:t>
      </w:r>
    </w:p>
    <w:p w:rsidR="00FD36CE" w:rsidRDefault="00FD36CE" w:rsidP="00FD36CE">
      <w:pPr>
        <w:pStyle w:val="ConsPlusNormal"/>
        <w:tabs>
          <w:tab w:val="left" w:pos="142"/>
        </w:tabs>
        <w:ind w:firstLine="540"/>
        <w:jc w:val="center"/>
        <w:rPr>
          <w:rFonts w:ascii="Times New Roman" w:hAnsi="Times New Roman"/>
        </w:rPr>
      </w:pPr>
    </w:p>
    <w:p w:rsidR="00FD36CE" w:rsidRDefault="00FD36CE" w:rsidP="00FD36CE">
      <w:pPr>
        <w:pStyle w:val="ConsPlusNormal"/>
        <w:ind w:firstLine="540"/>
        <w:jc w:val="center"/>
        <w:rPr>
          <w:rFonts w:ascii="Times New Roman" w:hAnsi="Times New Roman"/>
        </w:rPr>
      </w:pPr>
    </w:p>
    <w:p w:rsidR="00FD36CE" w:rsidRDefault="00FD36CE" w:rsidP="00FD36CE">
      <w:pPr>
        <w:pStyle w:val="ConsPlusNormal"/>
        <w:ind w:firstLine="540"/>
        <w:jc w:val="center"/>
        <w:rPr>
          <w:rFonts w:ascii="Times New Roman" w:hAnsi="Times New Roman"/>
        </w:rPr>
      </w:pPr>
    </w:p>
    <w:p w:rsidR="00FD36CE" w:rsidRPr="00FC1F71" w:rsidRDefault="00FD36CE" w:rsidP="005500CD">
      <w:pPr>
        <w:pStyle w:val="ConsPlusNormal"/>
        <w:tabs>
          <w:tab w:val="left" w:pos="567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Глава</w:t>
      </w:r>
      <w:r w:rsidRPr="00E26219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Малый Атлым</w:t>
      </w:r>
      <w:r w:rsidRPr="00E26219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Дейнеко С.В.</w:t>
      </w:r>
    </w:p>
    <w:p w:rsidR="00FD36CE" w:rsidRDefault="00FD36CE" w:rsidP="00FD36CE">
      <w:pPr>
        <w:jc w:val="right"/>
        <w:rPr>
          <w:sz w:val="20"/>
          <w:szCs w:val="20"/>
        </w:rPr>
      </w:pPr>
    </w:p>
    <w:p w:rsidR="00FD36CE" w:rsidRDefault="00FD36CE" w:rsidP="00FD36CE">
      <w:pPr>
        <w:jc w:val="right"/>
        <w:rPr>
          <w:sz w:val="20"/>
          <w:szCs w:val="20"/>
        </w:rPr>
      </w:pPr>
    </w:p>
    <w:p w:rsidR="00FD36CE" w:rsidRDefault="005500CD" w:rsidP="00A02EF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FD36CE" w:rsidRPr="00F51CA7">
        <w:rPr>
          <w:sz w:val="20"/>
          <w:szCs w:val="20"/>
        </w:rPr>
        <w:t xml:space="preserve">Приложение </w:t>
      </w:r>
      <w:r w:rsidR="00FD36CE">
        <w:rPr>
          <w:sz w:val="20"/>
          <w:szCs w:val="20"/>
        </w:rPr>
        <w:t>1</w:t>
      </w:r>
      <w:r w:rsidR="00FD36CE" w:rsidRPr="00F51CA7">
        <w:rPr>
          <w:sz w:val="20"/>
          <w:szCs w:val="20"/>
        </w:rPr>
        <w:t xml:space="preserve"> </w:t>
      </w:r>
    </w:p>
    <w:p w:rsidR="00FD36CE" w:rsidRPr="00F51CA7" w:rsidRDefault="00FD36CE" w:rsidP="00FD36CE">
      <w:pPr>
        <w:jc w:val="right"/>
        <w:rPr>
          <w:sz w:val="20"/>
          <w:szCs w:val="20"/>
        </w:rPr>
      </w:pPr>
      <w:r w:rsidRPr="00F51CA7">
        <w:rPr>
          <w:sz w:val="20"/>
          <w:szCs w:val="20"/>
        </w:rPr>
        <w:t>к решению Совета депутатов сельского поселения</w:t>
      </w:r>
    </w:p>
    <w:p w:rsidR="00FD36CE" w:rsidRPr="00F51CA7" w:rsidRDefault="00A02EF9" w:rsidP="00A02EF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FD36CE" w:rsidRPr="00F51CA7">
        <w:rPr>
          <w:sz w:val="20"/>
          <w:szCs w:val="20"/>
        </w:rPr>
        <w:t>Малый Атлым №</w:t>
      </w:r>
      <w:r>
        <w:rPr>
          <w:sz w:val="20"/>
          <w:szCs w:val="20"/>
        </w:rPr>
        <w:t>65</w:t>
      </w:r>
      <w:r w:rsidR="00460241">
        <w:rPr>
          <w:sz w:val="20"/>
          <w:szCs w:val="20"/>
        </w:rPr>
        <w:t xml:space="preserve">  </w:t>
      </w:r>
      <w:r w:rsidR="00E55155">
        <w:rPr>
          <w:sz w:val="20"/>
          <w:szCs w:val="20"/>
        </w:rPr>
        <w:t>от</w:t>
      </w:r>
      <w:r>
        <w:rPr>
          <w:sz w:val="20"/>
          <w:szCs w:val="20"/>
        </w:rPr>
        <w:t xml:space="preserve"> 21.10.2024</w:t>
      </w:r>
      <w:r w:rsidR="00E55155">
        <w:rPr>
          <w:sz w:val="20"/>
          <w:szCs w:val="20"/>
        </w:rPr>
        <w:t xml:space="preserve"> </w:t>
      </w:r>
      <w:r w:rsidR="00FD36CE">
        <w:rPr>
          <w:sz w:val="20"/>
          <w:szCs w:val="20"/>
        </w:rPr>
        <w:t xml:space="preserve">г. </w:t>
      </w:r>
    </w:p>
    <w:p w:rsidR="00FD36CE" w:rsidRDefault="00FD36CE" w:rsidP="00FD36CE">
      <w:pPr>
        <w:jc w:val="right"/>
      </w:pPr>
    </w:p>
    <w:p w:rsidR="00FD36CE" w:rsidRPr="003B047A" w:rsidRDefault="00FD36CE" w:rsidP="00FD36CE">
      <w:pPr>
        <w:ind w:firstLine="709"/>
        <w:jc w:val="center"/>
      </w:pPr>
    </w:p>
    <w:p w:rsidR="00FD36CE" w:rsidRDefault="00FD36CE" w:rsidP="00FD36CE">
      <w:pPr>
        <w:ind w:firstLine="709"/>
        <w:jc w:val="center"/>
      </w:pPr>
      <w:r w:rsidRPr="003B047A">
        <w:t>Изменения и дополнения в Устав сельского поселения Малый Атлым</w:t>
      </w:r>
    </w:p>
    <w:p w:rsidR="00FD36CE" w:rsidRPr="00DD2A5F" w:rsidRDefault="00FD36CE" w:rsidP="00FD36CE">
      <w:pPr>
        <w:tabs>
          <w:tab w:val="left" w:pos="993"/>
        </w:tabs>
        <w:ind w:firstLine="709"/>
        <w:jc w:val="center"/>
      </w:pPr>
    </w:p>
    <w:p w:rsidR="00FE1324" w:rsidRPr="00A02EF9" w:rsidRDefault="00FD36CE" w:rsidP="00A02EF9">
      <w:pPr>
        <w:pStyle w:val="af5"/>
        <w:spacing w:before="0" w:beforeAutospacing="0" w:after="0" w:afterAutospacing="0"/>
      </w:pPr>
      <w:r>
        <w:t xml:space="preserve">       </w:t>
      </w:r>
      <w:r w:rsidR="00FE1324" w:rsidRPr="00E55155">
        <w:t xml:space="preserve">1) Пункт </w:t>
      </w:r>
      <w:r w:rsidR="0005003B">
        <w:t>2</w:t>
      </w:r>
      <w:r w:rsidR="00E557AA">
        <w:t xml:space="preserve"> </w:t>
      </w:r>
      <w:r w:rsidR="00FE1324" w:rsidRPr="00E55155">
        <w:t xml:space="preserve">статьи </w:t>
      </w:r>
      <w:r w:rsidR="0005003B">
        <w:t>27.1</w:t>
      </w:r>
      <w:r w:rsidR="00FE1324" w:rsidRPr="00E55155">
        <w:t xml:space="preserve"> </w:t>
      </w:r>
      <w:r w:rsidR="0005003B">
        <w:t xml:space="preserve">дополнить подпунктом </w:t>
      </w:r>
      <w:r w:rsidR="00FE3C92">
        <w:t>6</w:t>
      </w:r>
      <w:r w:rsidR="0005003B">
        <w:t xml:space="preserve"> следующего содержания</w:t>
      </w:r>
      <w:r w:rsidR="00FE1324" w:rsidRPr="00E55155">
        <w:t>:</w:t>
      </w:r>
    </w:p>
    <w:p w:rsidR="00E557AA" w:rsidRDefault="00FE1324" w:rsidP="00A02EF9">
      <w:pPr>
        <w:pStyle w:val="headertext"/>
        <w:spacing w:before="0" w:beforeAutospacing="0" w:after="0" w:afterAutospacing="0"/>
      </w:pPr>
      <w:r w:rsidRPr="00E55155">
        <w:rPr>
          <w:bCs/>
        </w:rPr>
        <w:t xml:space="preserve">        </w:t>
      </w:r>
      <w:r w:rsidR="00E55155">
        <w:rPr>
          <w:bCs/>
        </w:rPr>
        <w:t xml:space="preserve">   </w:t>
      </w:r>
      <w:r w:rsidRPr="00E55155">
        <w:rPr>
          <w:bCs/>
        </w:rPr>
        <w:t>«</w:t>
      </w:r>
      <w:r w:rsidR="00FE3C92">
        <w:rPr>
          <w:bCs/>
        </w:rPr>
        <w:t>6</w:t>
      </w:r>
      <w:r w:rsidRPr="00E55155">
        <w:rPr>
          <w:bCs/>
        </w:rPr>
        <w:t>)</w:t>
      </w:r>
      <w:r w:rsidR="0005003B" w:rsidRPr="0005003B">
        <w:rPr>
          <w:b/>
          <w:bCs/>
        </w:rPr>
        <w:t xml:space="preserve"> </w:t>
      </w:r>
      <w:r w:rsidR="0005003B">
        <w:t>приобретение им статуса иностранного агента;</w:t>
      </w:r>
      <w:r w:rsidR="00E557AA">
        <w:t>»</w:t>
      </w:r>
    </w:p>
    <w:p w:rsidR="00E557AA" w:rsidRPr="00E55155" w:rsidRDefault="00A02EF9" w:rsidP="00A02EF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6A07">
        <w:rPr>
          <w:rFonts w:ascii="Times New Roman" w:hAnsi="Times New Roman" w:cs="Times New Roman"/>
          <w:sz w:val="24"/>
          <w:szCs w:val="24"/>
        </w:rPr>
        <w:t xml:space="preserve"> 2)</w:t>
      </w:r>
      <w:r w:rsidR="0005003B" w:rsidRPr="0005003B">
        <w:t xml:space="preserve"> </w:t>
      </w:r>
      <w:r w:rsidR="0005003B" w:rsidRPr="00123D6D">
        <w:rPr>
          <w:rFonts w:ascii="Times New Roman" w:hAnsi="Times New Roman" w:cs="Times New Roman"/>
          <w:sz w:val="24"/>
          <w:szCs w:val="24"/>
        </w:rPr>
        <w:t>Пункт</w:t>
      </w:r>
      <w:r w:rsidR="00123D6D">
        <w:rPr>
          <w:rFonts w:ascii="Times New Roman" w:hAnsi="Times New Roman" w:cs="Times New Roman"/>
          <w:sz w:val="24"/>
          <w:szCs w:val="24"/>
        </w:rPr>
        <w:t xml:space="preserve"> </w:t>
      </w:r>
      <w:r w:rsidR="0005003B" w:rsidRPr="00123D6D">
        <w:rPr>
          <w:rFonts w:ascii="Times New Roman" w:hAnsi="Times New Roman" w:cs="Times New Roman"/>
          <w:sz w:val="24"/>
          <w:szCs w:val="24"/>
        </w:rPr>
        <w:t xml:space="preserve">1 статьи </w:t>
      </w:r>
      <w:r w:rsidR="0005003B" w:rsidRPr="00123D6D">
        <w:rPr>
          <w:rFonts w:ascii="Times New Roman" w:hAnsi="Times New Roman" w:cs="Times New Roman"/>
          <w:bCs/>
          <w:sz w:val="24"/>
          <w:szCs w:val="24"/>
        </w:rPr>
        <w:t>23</w:t>
      </w:r>
      <w:r w:rsidR="0005003B" w:rsidRPr="00123D6D">
        <w:rPr>
          <w:rFonts w:ascii="Times New Roman" w:hAnsi="Times New Roman" w:cs="Times New Roman"/>
          <w:sz w:val="24"/>
          <w:szCs w:val="24"/>
        </w:rPr>
        <w:t xml:space="preserve"> </w:t>
      </w:r>
      <w:r w:rsidR="0005003B" w:rsidRPr="00123D6D">
        <w:rPr>
          <w:rFonts w:ascii="Times New Roman" w:hAnsi="Times New Roman" w:cs="Times New Roman"/>
          <w:bCs/>
          <w:sz w:val="24"/>
          <w:szCs w:val="24"/>
        </w:rPr>
        <w:t xml:space="preserve">дополнить подпунктом </w:t>
      </w:r>
      <w:r w:rsidR="00123D6D" w:rsidRPr="00123D6D">
        <w:rPr>
          <w:rFonts w:ascii="Times New Roman" w:hAnsi="Times New Roman" w:cs="Times New Roman"/>
          <w:bCs/>
          <w:sz w:val="24"/>
          <w:szCs w:val="24"/>
        </w:rPr>
        <w:t>10.1</w:t>
      </w:r>
      <w:r w:rsidR="0005003B" w:rsidRPr="00123D6D"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</w:t>
      </w:r>
      <w:r w:rsidR="00116A07" w:rsidRPr="00123D6D">
        <w:rPr>
          <w:rFonts w:ascii="Times New Roman" w:hAnsi="Times New Roman" w:cs="Times New Roman"/>
          <w:sz w:val="24"/>
          <w:szCs w:val="24"/>
        </w:rPr>
        <w:t>:</w:t>
      </w:r>
    </w:p>
    <w:p w:rsidR="00A02EF9" w:rsidRDefault="00A02EF9" w:rsidP="00A02EF9">
      <w:pPr>
        <w:pStyle w:val="headertext"/>
        <w:spacing w:before="0" w:beforeAutospacing="0" w:after="0" w:afterAutospacing="0"/>
      </w:pPr>
      <w:r>
        <w:t xml:space="preserve">           </w:t>
      </w:r>
      <w:r w:rsidR="00123D6D" w:rsidRPr="00E55155">
        <w:rPr>
          <w:bCs/>
        </w:rPr>
        <w:t>«</w:t>
      </w:r>
      <w:r w:rsidR="00123D6D">
        <w:rPr>
          <w:bCs/>
        </w:rPr>
        <w:t>10.1</w:t>
      </w:r>
      <w:r w:rsidR="00123D6D" w:rsidRPr="00E55155">
        <w:rPr>
          <w:bCs/>
        </w:rPr>
        <w:t>)</w:t>
      </w:r>
      <w:r w:rsidR="00123D6D" w:rsidRPr="0005003B">
        <w:rPr>
          <w:b/>
          <w:bCs/>
        </w:rPr>
        <w:t xml:space="preserve"> </w:t>
      </w:r>
      <w:r w:rsidR="00123D6D">
        <w:t>приобретение им статуса иностранного агента;»</w:t>
      </w:r>
    </w:p>
    <w:p w:rsidR="00B6472B" w:rsidRDefault="00A02EF9" w:rsidP="00A02EF9">
      <w:pPr>
        <w:pStyle w:val="headertext"/>
        <w:spacing w:before="0" w:beforeAutospacing="0" w:after="0" w:afterAutospacing="0"/>
      </w:pPr>
      <w:r>
        <w:t xml:space="preserve">     </w:t>
      </w:r>
      <w:r w:rsidR="00B6472B">
        <w:t xml:space="preserve"> 3) Пункт 28 статьи 4 изложить в следующей редакции:</w:t>
      </w:r>
    </w:p>
    <w:p w:rsidR="00B6472B" w:rsidRPr="00F564ED" w:rsidRDefault="00A02EF9" w:rsidP="00A02EF9">
      <w:pPr>
        <w:pStyle w:val="a4"/>
        <w:spacing w:after="0"/>
        <w:jc w:val="both"/>
      </w:pPr>
      <w:r>
        <w:t xml:space="preserve">         </w:t>
      </w:r>
      <w:r w:rsidR="00B6472B">
        <w:t>«</w:t>
      </w:r>
      <w:r w:rsidR="00B6472B" w:rsidRPr="00515204">
        <w:t xml:space="preserve">28) </w:t>
      </w:r>
      <w:r w:rsidR="00B6472B" w:rsidRPr="00F564ED">
        <w:rPr>
          <w:bCs/>
          <w:sz w:val="26"/>
          <w:szCs w:val="26"/>
        </w:rPr>
        <w:t>осуществление муниципального контроля в области охраны и использования особо охраняемых природных территорий местного значения;</w:t>
      </w:r>
      <w:r w:rsidR="00B6472B">
        <w:rPr>
          <w:bCs/>
          <w:sz w:val="26"/>
          <w:szCs w:val="26"/>
        </w:rPr>
        <w:t>».</w:t>
      </w:r>
    </w:p>
    <w:p w:rsidR="00B6472B" w:rsidRDefault="00B6472B" w:rsidP="00123D6D">
      <w:pPr>
        <w:pStyle w:val="headertext"/>
        <w:spacing w:after="240" w:afterAutospacing="0"/>
      </w:pPr>
    </w:p>
    <w:p w:rsidR="0038625E" w:rsidRPr="009F34E3" w:rsidRDefault="0038625E" w:rsidP="00123D6D">
      <w:pPr>
        <w:jc w:val="both"/>
        <w:rPr>
          <w:sz w:val="28"/>
          <w:szCs w:val="28"/>
        </w:rPr>
      </w:pPr>
    </w:p>
    <w:p w:rsidR="00DD4D5F" w:rsidRDefault="00DD4D5F" w:rsidP="00895D2F">
      <w:pPr>
        <w:rPr>
          <w:sz w:val="20"/>
          <w:szCs w:val="20"/>
        </w:rPr>
      </w:pPr>
    </w:p>
    <w:p w:rsidR="00D87EBD" w:rsidRDefault="00D87EBD" w:rsidP="0088493D">
      <w:pPr>
        <w:jc w:val="right"/>
        <w:rPr>
          <w:sz w:val="20"/>
          <w:szCs w:val="20"/>
        </w:rPr>
      </w:pPr>
    </w:p>
    <w:p w:rsidR="00FD36CE" w:rsidRDefault="00C94716" w:rsidP="00D87EB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E55155" w:rsidRDefault="005B1CA7" w:rsidP="005B1CA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sectPr w:rsidR="00FD36CE" w:rsidSect="00A35223">
      <w:footerReference w:type="default" r:id="rId8"/>
      <w:pgSz w:w="11905" w:h="16837"/>
      <w:pgMar w:top="851" w:right="848" w:bottom="851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898" w:rsidRDefault="00601898">
      <w:r>
        <w:separator/>
      </w:r>
    </w:p>
  </w:endnote>
  <w:endnote w:type="continuationSeparator" w:id="1">
    <w:p w:rsidR="00601898" w:rsidRDefault="00601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D2" w:rsidRDefault="00B77CD2">
    <w:pPr>
      <w:pStyle w:val="WW-footer12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898" w:rsidRDefault="00601898">
      <w:r>
        <w:separator/>
      </w:r>
    </w:p>
  </w:footnote>
  <w:footnote w:type="continuationSeparator" w:id="1">
    <w:p w:rsidR="00601898" w:rsidRDefault="00601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8D0"/>
    <w:multiLevelType w:val="hybridMultilevel"/>
    <w:tmpl w:val="72EA05C4"/>
    <w:lvl w:ilvl="0" w:tplc="87009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03156"/>
    <w:multiLevelType w:val="hybridMultilevel"/>
    <w:tmpl w:val="91444808"/>
    <w:lvl w:ilvl="0" w:tplc="3F04D338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5104A6C"/>
    <w:multiLevelType w:val="hybridMultilevel"/>
    <w:tmpl w:val="D7B8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7193E"/>
    <w:multiLevelType w:val="hybridMultilevel"/>
    <w:tmpl w:val="53A6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DE1835"/>
    <w:multiLevelType w:val="hybridMultilevel"/>
    <w:tmpl w:val="69D22C7C"/>
    <w:lvl w:ilvl="0" w:tplc="E0F0E5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701EB"/>
    <w:multiLevelType w:val="hybridMultilevel"/>
    <w:tmpl w:val="9ED041F6"/>
    <w:lvl w:ilvl="0" w:tplc="DB2A6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3695F"/>
    <w:multiLevelType w:val="hybridMultilevel"/>
    <w:tmpl w:val="BF5A6072"/>
    <w:lvl w:ilvl="0" w:tplc="FC3AC5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167944"/>
    <w:multiLevelType w:val="hybridMultilevel"/>
    <w:tmpl w:val="5C9052D8"/>
    <w:lvl w:ilvl="0" w:tplc="C1D8068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4DD2FBA"/>
    <w:multiLevelType w:val="hybridMultilevel"/>
    <w:tmpl w:val="DD20C248"/>
    <w:lvl w:ilvl="0" w:tplc="E752C57E">
      <w:start w:val="9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4662706D"/>
    <w:multiLevelType w:val="hybridMultilevel"/>
    <w:tmpl w:val="9ED041F6"/>
    <w:lvl w:ilvl="0" w:tplc="DB2A6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321508"/>
    <w:multiLevelType w:val="hybridMultilevel"/>
    <w:tmpl w:val="4EE642EC"/>
    <w:lvl w:ilvl="0" w:tplc="9244E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1CD79B5"/>
    <w:multiLevelType w:val="hybridMultilevel"/>
    <w:tmpl w:val="AE126B88"/>
    <w:lvl w:ilvl="0" w:tplc="E752C57E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B55C5"/>
    <w:multiLevelType w:val="hybridMultilevel"/>
    <w:tmpl w:val="9F062D7A"/>
    <w:lvl w:ilvl="0" w:tplc="A1C0E562">
      <w:start w:val="1"/>
      <w:numFmt w:val="decimal"/>
      <w:lvlText w:val="%1."/>
      <w:lvlJc w:val="left"/>
      <w:pPr>
        <w:ind w:left="90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C254D68"/>
    <w:multiLevelType w:val="hybridMultilevel"/>
    <w:tmpl w:val="2D44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E6C47"/>
    <w:multiLevelType w:val="hybridMultilevel"/>
    <w:tmpl w:val="402E999A"/>
    <w:lvl w:ilvl="0" w:tplc="E752C57E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044D9"/>
    <w:multiLevelType w:val="hybridMultilevel"/>
    <w:tmpl w:val="35A6A0D8"/>
    <w:lvl w:ilvl="0" w:tplc="BE6A95E0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15"/>
  </w:num>
  <w:num w:numId="12">
    <w:abstractNumId w:val="8"/>
  </w:num>
  <w:num w:numId="13">
    <w:abstractNumId w:val="12"/>
  </w:num>
  <w:num w:numId="14">
    <w:abstractNumId w:val="6"/>
  </w:num>
  <w:num w:numId="15">
    <w:abstractNumId w:val="17"/>
  </w:num>
  <w:num w:numId="16">
    <w:abstractNumId w:val="4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00862"/>
    <w:rsid w:val="0001715E"/>
    <w:rsid w:val="00031FE7"/>
    <w:rsid w:val="00040834"/>
    <w:rsid w:val="0004404A"/>
    <w:rsid w:val="0005003B"/>
    <w:rsid w:val="0005593A"/>
    <w:rsid w:val="000563DA"/>
    <w:rsid w:val="00057E87"/>
    <w:rsid w:val="00085FBA"/>
    <w:rsid w:val="00097923"/>
    <w:rsid w:val="000A30CF"/>
    <w:rsid w:val="000A4EC4"/>
    <w:rsid w:val="000B1644"/>
    <w:rsid w:val="000B678F"/>
    <w:rsid w:val="000C197F"/>
    <w:rsid w:val="000C5C69"/>
    <w:rsid w:val="000D2509"/>
    <w:rsid w:val="000E4B9B"/>
    <w:rsid w:val="000F3BFE"/>
    <w:rsid w:val="001023C4"/>
    <w:rsid w:val="001159F7"/>
    <w:rsid w:val="00116A07"/>
    <w:rsid w:val="00117868"/>
    <w:rsid w:val="00123D6D"/>
    <w:rsid w:val="00142890"/>
    <w:rsid w:val="001459E4"/>
    <w:rsid w:val="00156743"/>
    <w:rsid w:val="00171E27"/>
    <w:rsid w:val="0017722B"/>
    <w:rsid w:val="00186202"/>
    <w:rsid w:val="00190BBC"/>
    <w:rsid w:val="001A32E6"/>
    <w:rsid w:val="001C6D94"/>
    <w:rsid w:val="001F180F"/>
    <w:rsid w:val="001F780B"/>
    <w:rsid w:val="0021527B"/>
    <w:rsid w:val="0021558D"/>
    <w:rsid w:val="002201CE"/>
    <w:rsid w:val="002222FF"/>
    <w:rsid w:val="0022592D"/>
    <w:rsid w:val="0022740D"/>
    <w:rsid w:val="00234B01"/>
    <w:rsid w:val="00242093"/>
    <w:rsid w:val="00242862"/>
    <w:rsid w:val="002615CD"/>
    <w:rsid w:val="00263C85"/>
    <w:rsid w:val="00264690"/>
    <w:rsid w:val="002758EB"/>
    <w:rsid w:val="002840F8"/>
    <w:rsid w:val="00287ACD"/>
    <w:rsid w:val="00295956"/>
    <w:rsid w:val="002C26DA"/>
    <w:rsid w:val="002C2A05"/>
    <w:rsid w:val="0034383B"/>
    <w:rsid w:val="003468F7"/>
    <w:rsid w:val="00352591"/>
    <w:rsid w:val="0036052A"/>
    <w:rsid w:val="00360DF1"/>
    <w:rsid w:val="0036137A"/>
    <w:rsid w:val="00362D29"/>
    <w:rsid w:val="00367342"/>
    <w:rsid w:val="0037002D"/>
    <w:rsid w:val="00373470"/>
    <w:rsid w:val="00382506"/>
    <w:rsid w:val="0038625E"/>
    <w:rsid w:val="0039020E"/>
    <w:rsid w:val="00393142"/>
    <w:rsid w:val="003A706B"/>
    <w:rsid w:val="003B047A"/>
    <w:rsid w:val="003B7F4B"/>
    <w:rsid w:val="003C005C"/>
    <w:rsid w:val="003C08FA"/>
    <w:rsid w:val="003C4389"/>
    <w:rsid w:val="003C4C5A"/>
    <w:rsid w:val="003C5B62"/>
    <w:rsid w:val="003D60D4"/>
    <w:rsid w:val="003F400A"/>
    <w:rsid w:val="00420F17"/>
    <w:rsid w:val="00434B2D"/>
    <w:rsid w:val="00435BFE"/>
    <w:rsid w:val="0044325D"/>
    <w:rsid w:val="00460241"/>
    <w:rsid w:val="0046103D"/>
    <w:rsid w:val="004648F9"/>
    <w:rsid w:val="00467D09"/>
    <w:rsid w:val="004706E4"/>
    <w:rsid w:val="00473053"/>
    <w:rsid w:val="004741F1"/>
    <w:rsid w:val="00474C9B"/>
    <w:rsid w:val="00480AD8"/>
    <w:rsid w:val="00494BEA"/>
    <w:rsid w:val="004969AB"/>
    <w:rsid w:val="004A5629"/>
    <w:rsid w:val="004C23A6"/>
    <w:rsid w:val="004C43FE"/>
    <w:rsid w:val="004D1FEE"/>
    <w:rsid w:val="004E2A9A"/>
    <w:rsid w:val="004E6D19"/>
    <w:rsid w:val="004F0C1A"/>
    <w:rsid w:val="004F46AB"/>
    <w:rsid w:val="005004FC"/>
    <w:rsid w:val="005021E9"/>
    <w:rsid w:val="0050411D"/>
    <w:rsid w:val="005043AD"/>
    <w:rsid w:val="005053B2"/>
    <w:rsid w:val="005127F2"/>
    <w:rsid w:val="00514C57"/>
    <w:rsid w:val="005162A1"/>
    <w:rsid w:val="005219B1"/>
    <w:rsid w:val="00521ED8"/>
    <w:rsid w:val="0054317B"/>
    <w:rsid w:val="005500CD"/>
    <w:rsid w:val="00551130"/>
    <w:rsid w:val="00556C76"/>
    <w:rsid w:val="0058193E"/>
    <w:rsid w:val="00584CA3"/>
    <w:rsid w:val="00584FA8"/>
    <w:rsid w:val="005911D0"/>
    <w:rsid w:val="005B1734"/>
    <w:rsid w:val="005B1CA7"/>
    <w:rsid w:val="005B2033"/>
    <w:rsid w:val="005C5D93"/>
    <w:rsid w:val="005D2D70"/>
    <w:rsid w:val="005F3986"/>
    <w:rsid w:val="005F44E5"/>
    <w:rsid w:val="005F5AB5"/>
    <w:rsid w:val="006016BA"/>
    <w:rsid w:val="00601898"/>
    <w:rsid w:val="00611967"/>
    <w:rsid w:val="00612493"/>
    <w:rsid w:val="00612CF1"/>
    <w:rsid w:val="00613FB9"/>
    <w:rsid w:val="006220B3"/>
    <w:rsid w:val="006304B6"/>
    <w:rsid w:val="006404E1"/>
    <w:rsid w:val="006418A8"/>
    <w:rsid w:val="0064466D"/>
    <w:rsid w:val="006530FF"/>
    <w:rsid w:val="0065401C"/>
    <w:rsid w:val="0067057C"/>
    <w:rsid w:val="00672676"/>
    <w:rsid w:val="00676BB0"/>
    <w:rsid w:val="00683E8C"/>
    <w:rsid w:val="00687AD2"/>
    <w:rsid w:val="00692F04"/>
    <w:rsid w:val="006A1D8C"/>
    <w:rsid w:val="006A646B"/>
    <w:rsid w:val="006A7D2C"/>
    <w:rsid w:val="006B36D9"/>
    <w:rsid w:val="006C4745"/>
    <w:rsid w:val="006C68B7"/>
    <w:rsid w:val="006D5143"/>
    <w:rsid w:val="006D59D2"/>
    <w:rsid w:val="006F30EB"/>
    <w:rsid w:val="007063BC"/>
    <w:rsid w:val="00724992"/>
    <w:rsid w:val="00730AA7"/>
    <w:rsid w:val="007315F6"/>
    <w:rsid w:val="007369DF"/>
    <w:rsid w:val="00741DED"/>
    <w:rsid w:val="00745DFB"/>
    <w:rsid w:val="00754DBE"/>
    <w:rsid w:val="007708D4"/>
    <w:rsid w:val="007835B9"/>
    <w:rsid w:val="00792431"/>
    <w:rsid w:val="007965C3"/>
    <w:rsid w:val="00797B03"/>
    <w:rsid w:val="007A2014"/>
    <w:rsid w:val="007A5A77"/>
    <w:rsid w:val="007B5439"/>
    <w:rsid w:val="007C497E"/>
    <w:rsid w:val="007C4D8F"/>
    <w:rsid w:val="007F56F0"/>
    <w:rsid w:val="00804D42"/>
    <w:rsid w:val="00810694"/>
    <w:rsid w:val="00812057"/>
    <w:rsid w:val="008125B2"/>
    <w:rsid w:val="00814A7A"/>
    <w:rsid w:val="0082262C"/>
    <w:rsid w:val="0082527A"/>
    <w:rsid w:val="00826AF1"/>
    <w:rsid w:val="00832749"/>
    <w:rsid w:val="00847A2E"/>
    <w:rsid w:val="00860E6E"/>
    <w:rsid w:val="00872C92"/>
    <w:rsid w:val="008772F9"/>
    <w:rsid w:val="0088493D"/>
    <w:rsid w:val="008863EC"/>
    <w:rsid w:val="008921B9"/>
    <w:rsid w:val="00895D2F"/>
    <w:rsid w:val="008A7816"/>
    <w:rsid w:val="008A7F4C"/>
    <w:rsid w:val="008D4981"/>
    <w:rsid w:val="008E7A36"/>
    <w:rsid w:val="008E7D6C"/>
    <w:rsid w:val="008F2D7B"/>
    <w:rsid w:val="008F655A"/>
    <w:rsid w:val="008F6C43"/>
    <w:rsid w:val="00917B0D"/>
    <w:rsid w:val="00943868"/>
    <w:rsid w:val="00944B95"/>
    <w:rsid w:val="00952A89"/>
    <w:rsid w:val="00962D8B"/>
    <w:rsid w:val="00975600"/>
    <w:rsid w:val="00980914"/>
    <w:rsid w:val="0098288A"/>
    <w:rsid w:val="009A2EC3"/>
    <w:rsid w:val="009D1E35"/>
    <w:rsid w:val="009D790B"/>
    <w:rsid w:val="00A00862"/>
    <w:rsid w:val="00A02EF9"/>
    <w:rsid w:val="00A17B8C"/>
    <w:rsid w:val="00A2464F"/>
    <w:rsid w:val="00A3364C"/>
    <w:rsid w:val="00A35223"/>
    <w:rsid w:val="00A43B35"/>
    <w:rsid w:val="00A51124"/>
    <w:rsid w:val="00A52669"/>
    <w:rsid w:val="00A631EB"/>
    <w:rsid w:val="00A63A0C"/>
    <w:rsid w:val="00A845BF"/>
    <w:rsid w:val="00A96E0A"/>
    <w:rsid w:val="00A97309"/>
    <w:rsid w:val="00AA50E2"/>
    <w:rsid w:val="00AC30C0"/>
    <w:rsid w:val="00AE0ABE"/>
    <w:rsid w:val="00AE2CDC"/>
    <w:rsid w:val="00AE3C80"/>
    <w:rsid w:val="00AF6826"/>
    <w:rsid w:val="00B1749C"/>
    <w:rsid w:val="00B236EA"/>
    <w:rsid w:val="00B31BF7"/>
    <w:rsid w:val="00B32663"/>
    <w:rsid w:val="00B42D63"/>
    <w:rsid w:val="00B444B2"/>
    <w:rsid w:val="00B612BE"/>
    <w:rsid w:val="00B6472B"/>
    <w:rsid w:val="00B65BC5"/>
    <w:rsid w:val="00B71C1B"/>
    <w:rsid w:val="00B77CD2"/>
    <w:rsid w:val="00BA3363"/>
    <w:rsid w:val="00BA431B"/>
    <w:rsid w:val="00BB2C2F"/>
    <w:rsid w:val="00BC4833"/>
    <w:rsid w:val="00BE7985"/>
    <w:rsid w:val="00C03C5C"/>
    <w:rsid w:val="00C24D29"/>
    <w:rsid w:val="00C3249D"/>
    <w:rsid w:val="00C32B34"/>
    <w:rsid w:val="00C34FF4"/>
    <w:rsid w:val="00C377D7"/>
    <w:rsid w:val="00C47D70"/>
    <w:rsid w:val="00C60B6F"/>
    <w:rsid w:val="00C66162"/>
    <w:rsid w:val="00C70E1F"/>
    <w:rsid w:val="00C94716"/>
    <w:rsid w:val="00CA0E8D"/>
    <w:rsid w:val="00CA50B5"/>
    <w:rsid w:val="00CA7016"/>
    <w:rsid w:val="00CB0178"/>
    <w:rsid w:val="00CE6922"/>
    <w:rsid w:val="00D01020"/>
    <w:rsid w:val="00D02909"/>
    <w:rsid w:val="00D04F50"/>
    <w:rsid w:val="00D10EB2"/>
    <w:rsid w:val="00D232E7"/>
    <w:rsid w:val="00D272E7"/>
    <w:rsid w:val="00D351F5"/>
    <w:rsid w:val="00D42ECC"/>
    <w:rsid w:val="00D453B4"/>
    <w:rsid w:val="00D56659"/>
    <w:rsid w:val="00D734B1"/>
    <w:rsid w:val="00D73889"/>
    <w:rsid w:val="00D87EBD"/>
    <w:rsid w:val="00D912FC"/>
    <w:rsid w:val="00D9345E"/>
    <w:rsid w:val="00D94ECA"/>
    <w:rsid w:val="00D971DE"/>
    <w:rsid w:val="00D97F90"/>
    <w:rsid w:val="00DA1705"/>
    <w:rsid w:val="00DB49F7"/>
    <w:rsid w:val="00DB6F57"/>
    <w:rsid w:val="00DC5619"/>
    <w:rsid w:val="00DD2A5F"/>
    <w:rsid w:val="00DD4D5F"/>
    <w:rsid w:val="00DE327C"/>
    <w:rsid w:val="00DE71EA"/>
    <w:rsid w:val="00DF1534"/>
    <w:rsid w:val="00DF2D43"/>
    <w:rsid w:val="00DF4C12"/>
    <w:rsid w:val="00E0248F"/>
    <w:rsid w:val="00E16AE6"/>
    <w:rsid w:val="00E21582"/>
    <w:rsid w:val="00E53DB5"/>
    <w:rsid w:val="00E55155"/>
    <w:rsid w:val="00E557AA"/>
    <w:rsid w:val="00E56219"/>
    <w:rsid w:val="00E77863"/>
    <w:rsid w:val="00E817B6"/>
    <w:rsid w:val="00E85907"/>
    <w:rsid w:val="00EA3625"/>
    <w:rsid w:val="00F04256"/>
    <w:rsid w:val="00F05E12"/>
    <w:rsid w:val="00F10064"/>
    <w:rsid w:val="00F115F6"/>
    <w:rsid w:val="00F121BD"/>
    <w:rsid w:val="00F176DE"/>
    <w:rsid w:val="00F253E6"/>
    <w:rsid w:val="00F426DE"/>
    <w:rsid w:val="00F614FA"/>
    <w:rsid w:val="00F64367"/>
    <w:rsid w:val="00F713E0"/>
    <w:rsid w:val="00F72719"/>
    <w:rsid w:val="00F72756"/>
    <w:rsid w:val="00F74517"/>
    <w:rsid w:val="00F97E3A"/>
    <w:rsid w:val="00FB4A77"/>
    <w:rsid w:val="00FC3CBD"/>
    <w:rsid w:val="00FD073B"/>
    <w:rsid w:val="00FD36CE"/>
    <w:rsid w:val="00FD5AB5"/>
    <w:rsid w:val="00FD6D9F"/>
    <w:rsid w:val="00FE1324"/>
    <w:rsid w:val="00FE3C92"/>
    <w:rsid w:val="00FE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FE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F3BFE"/>
  </w:style>
  <w:style w:type="character" w:customStyle="1" w:styleId="WW-Absatz-Standardschriftart">
    <w:name w:val="WW-Absatz-Standardschriftart"/>
    <w:rsid w:val="000F3BFE"/>
  </w:style>
  <w:style w:type="character" w:customStyle="1" w:styleId="WW-Absatz-Standardschriftart1">
    <w:name w:val="WW-Absatz-Standardschriftart1"/>
    <w:rsid w:val="000F3BFE"/>
  </w:style>
  <w:style w:type="character" w:customStyle="1" w:styleId="WW-Absatz-Standardschriftart11">
    <w:name w:val="WW-Absatz-Standardschriftart11"/>
    <w:rsid w:val="000F3BFE"/>
  </w:style>
  <w:style w:type="character" w:customStyle="1" w:styleId="WW-Absatz-Standardschriftart111">
    <w:name w:val="WW-Absatz-Standardschriftart111"/>
    <w:rsid w:val="000F3BFE"/>
  </w:style>
  <w:style w:type="character" w:customStyle="1" w:styleId="WW-Absatz-Standardschriftart1111">
    <w:name w:val="WW-Absatz-Standardschriftart1111"/>
    <w:rsid w:val="000F3BFE"/>
  </w:style>
  <w:style w:type="character" w:customStyle="1" w:styleId="WW-Absatz-Standardschriftart11111">
    <w:name w:val="WW-Absatz-Standardschriftart11111"/>
    <w:rsid w:val="000F3BFE"/>
  </w:style>
  <w:style w:type="character" w:customStyle="1" w:styleId="WW-Absatz-Standardschriftart111111">
    <w:name w:val="WW-Absatz-Standardschriftart111111"/>
    <w:rsid w:val="000F3BFE"/>
  </w:style>
  <w:style w:type="character" w:customStyle="1" w:styleId="WW-Absatz-Standardschriftart1111111">
    <w:name w:val="WW-Absatz-Standardschriftart1111111"/>
    <w:rsid w:val="000F3BFE"/>
  </w:style>
  <w:style w:type="character" w:customStyle="1" w:styleId="RTFNum21">
    <w:name w:val="RTF_Num 2 1"/>
    <w:rsid w:val="000F3BFE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0F3BFE"/>
    <w:rPr>
      <w:color w:val="auto"/>
      <w:sz w:val="28"/>
      <w:szCs w:val="28"/>
      <w:lang w:val="ru-RU"/>
    </w:rPr>
  </w:style>
  <w:style w:type="character" w:customStyle="1" w:styleId="RTFNum23">
    <w:name w:val="RTF_Num 2 3"/>
    <w:rsid w:val="000F3BFE"/>
    <w:rPr>
      <w:sz w:val="24"/>
      <w:szCs w:val="24"/>
      <w:lang w:val="ru-RU"/>
    </w:rPr>
  </w:style>
  <w:style w:type="character" w:customStyle="1" w:styleId="NumberingSymbols">
    <w:name w:val="Numbering Symbols"/>
    <w:rsid w:val="000F3BFE"/>
    <w:rPr>
      <w:rFonts w:eastAsia="Lucida Sans Unicode"/>
      <w:sz w:val="28"/>
      <w:szCs w:val="28"/>
      <w:lang w:val="ru-RU"/>
    </w:rPr>
  </w:style>
  <w:style w:type="character" w:customStyle="1" w:styleId="StrongEmphasis">
    <w:name w:val="Strong Emphasis"/>
    <w:rsid w:val="000F3BFE"/>
    <w:rPr>
      <w:rFonts w:eastAsia="Lucida Sans Unicode"/>
      <w:b/>
      <w:bCs/>
      <w:sz w:val="24"/>
      <w:szCs w:val="24"/>
      <w:lang w:val="ru-RU"/>
    </w:rPr>
  </w:style>
  <w:style w:type="character" w:customStyle="1" w:styleId="WW-NumberingSymbols">
    <w:name w:val="WW-Numbering Symbols"/>
    <w:rsid w:val="000F3BFE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0F3BFE"/>
    <w:rPr>
      <w:rFonts w:ascii="OpenSymbol" w:eastAsia="OpenSymbol" w:hAnsi="OpenSymbol" w:cs="OpenSymbol"/>
      <w:color w:val="auto"/>
      <w:sz w:val="24"/>
      <w:szCs w:val="24"/>
      <w:lang w:val="ru-RU"/>
    </w:rPr>
  </w:style>
  <w:style w:type="paragraph" w:customStyle="1" w:styleId="a3">
    <w:name w:val="Заголовок"/>
    <w:basedOn w:val="a"/>
    <w:next w:val="a4"/>
    <w:rsid w:val="000F3BF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0F3BFE"/>
    <w:pPr>
      <w:spacing w:after="120"/>
    </w:pPr>
  </w:style>
  <w:style w:type="paragraph" w:styleId="a5">
    <w:name w:val="List"/>
    <w:basedOn w:val="a4"/>
    <w:rsid w:val="000F3BFE"/>
  </w:style>
  <w:style w:type="paragraph" w:customStyle="1" w:styleId="1">
    <w:name w:val="Название1"/>
    <w:basedOn w:val="a"/>
    <w:rsid w:val="000F3BFE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0F3BFE"/>
    <w:pPr>
      <w:suppressLineNumbers/>
    </w:pPr>
    <w:rPr>
      <w:rFonts w:cs="Tahoma"/>
    </w:rPr>
  </w:style>
  <w:style w:type="paragraph" w:styleId="a6">
    <w:name w:val="Title"/>
    <w:basedOn w:val="a"/>
    <w:next w:val="a4"/>
    <w:qFormat/>
    <w:rsid w:val="000F3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Subtitle"/>
    <w:basedOn w:val="WW-Title"/>
    <w:next w:val="a4"/>
    <w:qFormat/>
    <w:rsid w:val="000F3BFE"/>
    <w:pPr>
      <w:jc w:val="center"/>
    </w:pPr>
    <w:rPr>
      <w:i/>
      <w:iCs/>
    </w:rPr>
  </w:style>
  <w:style w:type="paragraph" w:customStyle="1" w:styleId="WW-Title">
    <w:name w:val="WW-Title"/>
    <w:basedOn w:val="a"/>
    <w:next w:val="a4"/>
    <w:rsid w:val="000F3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1">
    <w:name w:val="Название объекта1"/>
    <w:basedOn w:val="a"/>
    <w:rsid w:val="000F3BFE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0F3BFE"/>
    <w:rPr>
      <w:rFonts w:cs="Tahoma"/>
    </w:rPr>
  </w:style>
  <w:style w:type="paragraph" w:customStyle="1" w:styleId="2">
    <w:name w:val="Название2"/>
    <w:basedOn w:val="a"/>
    <w:next w:val="a4"/>
    <w:rsid w:val="000F3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rsid w:val="000F3BFE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0F3BFE"/>
  </w:style>
  <w:style w:type="paragraph" w:customStyle="1" w:styleId="WW-Title1">
    <w:name w:val="WW-Title1"/>
    <w:basedOn w:val="a"/>
    <w:next w:val="a4"/>
    <w:rsid w:val="000F3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a"/>
    <w:rsid w:val="000F3BFE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0F3BFE"/>
  </w:style>
  <w:style w:type="paragraph" w:customStyle="1" w:styleId="WW-Title11">
    <w:name w:val="WW-Title11"/>
    <w:basedOn w:val="a"/>
    <w:next w:val="a4"/>
    <w:rsid w:val="000F3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a"/>
    <w:rsid w:val="000F3BFE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0F3BFE"/>
  </w:style>
  <w:style w:type="paragraph" w:customStyle="1" w:styleId="WW-Title111">
    <w:name w:val="WW-Title111"/>
    <w:basedOn w:val="a"/>
    <w:next w:val="a4"/>
    <w:rsid w:val="000F3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">
    <w:name w:val="WW-caption111"/>
    <w:basedOn w:val="a"/>
    <w:rsid w:val="000F3BFE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0F3BFE"/>
  </w:style>
  <w:style w:type="paragraph" w:customStyle="1" w:styleId="WW-Title1111">
    <w:name w:val="WW-Title1111"/>
    <w:basedOn w:val="a"/>
    <w:next w:val="a4"/>
    <w:rsid w:val="000F3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">
    <w:name w:val="WW-caption1111"/>
    <w:basedOn w:val="a"/>
    <w:rsid w:val="000F3BFE"/>
    <w:pPr>
      <w:spacing w:before="120" w:after="120"/>
    </w:pPr>
    <w:rPr>
      <w:i/>
      <w:iCs/>
    </w:rPr>
  </w:style>
  <w:style w:type="paragraph" w:customStyle="1" w:styleId="WW-Index1111">
    <w:name w:val="WW-Index1111"/>
    <w:basedOn w:val="a"/>
    <w:rsid w:val="000F3BFE"/>
  </w:style>
  <w:style w:type="paragraph" w:customStyle="1" w:styleId="WW-Title11111">
    <w:name w:val="WW-Title11111"/>
    <w:basedOn w:val="a"/>
    <w:next w:val="a4"/>
    <w:rsid w:val="000F3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">
    <w:name w:val="WW-caption11111"/>
    <w:basedOn w:val="a"/>
    <w:rsid w:val="000F3BFE"/>
    <w:pPr>
      <w:spacing w:before="120" w:after="120"/>
    </w:pPr>
    <w:rPr>
      <w:i/>
      <w:iCs/>
    </w:rPr>
  </w:style>
  <w:style w:type="paragraph" w:customStyle="1" w:styleId="WW-Index11111">
    <w:name w:val="WW-Index11111"/>
    <w:basedOn w:val="a"/>
    <w:rsid w:val="000F3BFE"/>
  </w:style>
  <w:style w:type="paragraph" w:customStyle="1" w:styleId="WW-Title111111">
    <w:name w:val="WW-Title111111"/>
    <w:basedOn w:val="a"/>
    <w:next w:val="a4"/>
    <w:rsid w:val="000F3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">
    <w:name w:val="WW-caption111111"/>
    <w:basedOn w:val="a"/>
    <w:rsid w:val="000F3BFE"/>
    <w:pPr>
      <w:spacing w:before="120" w:after="120"/>
    </w:pPr>
    <w:rPr>
      <w:i/>
      <w:iCs/>
    </w:rPr>
  </w:style>
  <w:style w:type="paragraph" w:customStyle="1" w:styleId="WW-Index111111">
    <w:name w:val="WW-Index111111"/>
    <w:basedOn w:val="a"/>
    <w:rsid w:val="000F3BFE"/>
  </w:style>
  <w:style w:type="paragraph" w:customStyle="1" w:styleId="WW-Title1111111">
    <w:name w:val="WW-Title1111111"/>
    <w:basedOn w:val="WW-Title"/>
    <w:next w:val="a7"/>
    <w:rsid w:val="000F3BFE"/>
  </w:style>
  <w:style w:type="paragraph" w:customStyle="1" w:styleId="WW-caption1111111">
    <w:name w:val="WW-caption1111111"/>
    <w:basedOn w:val="a"/>
    <w:rsid w:val="000F3BFE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a"/>
    <w:rsid w:val="000F3BFE"/>
  </w:style>
  <w:style w:type="paragraph" w:customStyle="1" w:styleId="WW-caption11111111">
    <w:name w:val="WW-caption11111111"/>
    <w:basedOn w:val="a"/>
    <w:rsid w:val="000F3BFE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a"/>
    <w:rsid w:val="000F3BFE"/>
  </w:style>
  <w:style w:type="paragraph" w:customStyle="1" w:styleId="41">
    <w:name w:val="Заголовок 41"/>
    <w:next w:val="a4"/>
    <w:rsid w:val="000F3BFE"/>
    <w:pPr>
      <w:keepNext/>
      <w:widowControl w:val="0"/>
      <w:suppressAutoHyphens/>
      <w:autoSpaceDE w:val="0"/>
      <w:jc w:val="center"/>
    </w:pPr>
    <w:rPr>
      <w:rFonts w:ascii="Arial" w:eastAsia="Lucida Sans Unicode" w:hAnsi="Arial"/>
      <w:bCs/>
      <w:sz w:val="28"/>
      <w:szCs w:val="28"/>
    </w:rPr>
  </w:style>
  <w:style w:type="paragraph" w:customStyle="1" w:styleId="110">
    <w:name w:val="Заголовок 11"/>
    <w:next w:val="a4"/>
    <w:rsid w:val="000F3BFE"/>
    <w:pPr>
      <w:keepNext/>
      <w:widowControl w:val="0"/>
      <w:suppressAutoHyphens/>
      <w:autoSpaceDE w:val="0"/>
      <w:spacing w:before="240" w:after="60"/>
    </w:pPr>
    <w:rPr>
      <w:rFonts w:ascii="Arial" w:eastAsia="Lucida Sans Unicode" w:hAnsi="Arial"/>
      <w:b/>
      <w:bCs/>
      <w:sz w:val="32"/>
      <w:szCs w:val="32"/>
    </w:rPr>
  </w:style>
  <w:style w:type="paragraph" w:customStyle="1" w:styleId="ConsPlusNormal">
    <w:name w:val="ConsPlusNormal"/>
    <w:link w:val="ConsPlusNormal0"/>
    <w:rsid w:val="000F3BFE"/>
    <w:pPr>
      <w:widowControl w:val="0"/>
      <w:suppressAutoHyphens/>
      <w:autoSpaceDE w:val="0"/>
      <w:ind w:firstLine="720"/>
    </w:pPr>
    <w:rPr>
      <w:rFonts w:ascii="Arial" w:hAnsi="Arial"/>
      <w:sz w:val="24"/>
      <w:szCs w:val="24"/>
    </w:rPr>
  </w:style>
  <w:style w:type="paragraph" w:styleId="a8">
    <w:name w:val="Body Text Indent"/>
    <w:basedOn w:val="a4"/>
    <w:rsid w:val="000F3BFE"/>
    <w:pPr>
      <w:ind w:left="283" w:firstLine="720"/>
      <w:jc w:val="both"/>
    </w:pPr>
    <w:rPr>
      <w:rFonts w:ascii="Arial" w:hAnsi="Arial" w:cs="Arial"/>
      <w:sz w:val="28"/>
      <w:szCs w:val="28"/>
    </w:rPr>
  </w:style>
  <w:style w:type="paragraph" w:customStyle="1" w:styleId="21">
    <w:name w:val="Основной текст с отступом 21"/>
    <w:rsid w:val="000F3BFE"/>
    <w:pPr>
      <w:widowControl w:val="0"/>
      <w:suppressAutoHyphens/>
      <w:autoSpaceDE w:val="0"/>
      <w:spacing w:before="120" w:after="200"/>
      <w:ind w:firstLine="709"/>
      <w:jc w:val="both"/>
    </w:pPr>
    <w:rPr>
      <w:rFonts w:eastAsia="Lucida Sans Unicode"/>
      <w:color w:val="000000"/>
      <w:sz w:val="28"/>
      <w:szCs w:val="28"/>
    </w:rPr>
  </w:style>
  <w:style w:type="paragraph" w:customStyle="1" w:styleId="12">
    <w:name w:val="Нижний колонтитул1"/>
    <w:rsid w:val="000F3BFE"/>
    <w:pPr>
      <w:widowControl w:val="0"/>
      <w:tabs>
        <w:tab w:val="center" w:pos="4677"/>
        <w:tab w:val="right" w:pos="9355"/>
      </w:tabs>
      <w:suppressAutoHyphens/>
      <w:autoSpaceDE w:val="0"/>
    </w:pPr>
    <w:rPr>
      <w:rFonts w:eastAsia="Lucida Sans Unicode"/>
      <w:sz w:val="24"/>
      <w:szCs w:val="24"/>
    </w:rPr>
  </w:style>
  <w:style w:type="paragraph" w:customStyle="1" w:styleId="a9">
    <w:name w:val="Прижатый влево"/>
    <w:rsid w:val="000F3BFE"/>
    <w:pPr>
      <w:widowControl w:val="0"/>
      <w:suppressAutoHyphens/>
      <w:autoSpaceDE w:val="0"/>
    </w:pPr>
    <w:rPr>
      <w:rFonts w:ascii="Arial" w:eastAsia="Lucida Sans Unicode" w:hAnsi="Arial"/>
      <w:sz w:val="24"/>
      <w:szCs w:val="24"/>
    </w:rPr>
  </w:style>
  <w:style w:type="paragraph" w:customStyle="1" w:styleId="aa">
    <w:name w:val="Нормальный (прав. подпись)"/>
    <w:rsid w:val="000F3BFE"/>
    <w:pPr>
      <w:widowControl w:val="0"/>
      <w:suppressAutoHyphens/>
      <w:autoSpaceDE w:val="0"/>
      <w:jc w:val="right"/>
    </w:pPr>
    <w:rPr>
      <w:rFonts w:ascii="Arial" w:eastAsia="Lucida Sans Unicode" w:hAnsi="Arial"/>
      <w:sz w:val="24"/>
      <w:szCs w:val="24"/>
    </w:rPr>
  </w:style>
  <w:style w:type="paragraph" w:customStyle="1" w:styleId="OEM">
    <w:name w:val="Нормальный (OEM)"/>
    <w:rsid w:val="000F3BFE"/>
    <w:pPr>
      <w:widowControl w:val="0"/>
      <w:suppressAutoHyphens/>
      <w:autoSpaceDE w:val="0"/>
      <w:jc w:val="both"/>
    </w:pPr>
    <w:rPr>
      <w:rFonts w:ascii="Courier New" w:eastAsia="Lucida Sans Unicode" w:hAnsi="Courier New"/>
      <w:sz w:val="24"/>
      <w:szCs w:val="24"/>
    </w:rPr>
  </w:style>
  <w:style w:type="paragraph" w:customStyle="1" w:styleId="WW-footer">
    <w:name w:val="WW-footer"/>
    <w:basedOn w:val="a"/>
    <w:rsid w:val="000F3BFE"/>
    <w:pPr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a"/>
    <w:rsid w:val="000F3BFE"/>
  </w:style>
  <w:style w:type="paragraph" w:customStyle="1" w:styleId="TableHeading">
    <w:name w:val="Table Heading"/>
    <w:basedOn w:val="TableContents"/>
    <w:rsid w:val="000F3BFE"/>
    <w:pPr>
      <w:jc w:val="center"/>
    </w:pPr>
    <w:rPr>
      <w:b/>
      <w:bCs/>
    </w:rPr>
  </w:style>
  <w:style w:type="paragraph" w:customStyle="1" w:styleId="WW-footer1">
    <w:name w:val="WW-footer1"/>
    <w:basedOn w:val="a"/>
    <w:rsid w:val="000F3BFE"/>
    <w:pPr>
      <w:tabs>
        <w:tab w:val="center" w:pos="4818"/>
        <w:tab w:val="right" w:pos="9637"/>
      </w:tabs>
    </w:pPr>
  </w:style>
  <w:style w:type="paragraph" w:customStyle="1" w:styleId="WW-TableContents">
    <w:name w:val="WW-Table Contents"/>
    <w:basedOn w:val="a"/>
    <w:rsid w:val="000F3BFE"/>
  </w:style>
  <w:style w:type="paragraph" w:customStyle="1" w:styleId="WW-TableHeading">
    <w:name w:val="WW-Table Heading"/>
    <w:basedOn w:val="WW-TableContents"/>
    <w:rsid w:val="000F3BFE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0F3BFE"/>
    <w:pPr>
      <w:spacing w:after="120" w:line="480" w:lineRule="auto"/>
    </w:pPr>
  </w:style>
  <w:style w:type="paragraph" w:customStyle="1" w:styleId="WW-footer12">
    <w:name w:val="WW-footer12"/>
    <w:basedOn w:val="a"/>
    <w:rsid w:val="000F3BFE"/>
    <w:pPr>
      <w:tabs>
        <w:tab w:val="center" w:pos="4818"/>
        <w:tab w:val="right" w:pos="9637"/>
      </w:tabs>
    </w:pPr>
  </w:style>
  <w:style w:type="paragraph" w:customStyle="1" w:styleId="WW-TableContents1">
    <w:name w:val="WW-Table Contents1"/>
    <w:basedOn w:val="a"/>
    <w:rsid w:val="000F3BFE"/>
  </w:style>
  <w:style w:type="paragraph" w:customStyle="1" w:styleId="WW-TableHeading1">
    <w:name w:val="WW-Table Heading1"/>
    <w:basedOn w:val="WW-TableContents1"/>
    <w:rsid w:val="000F3BFE"/>
    <w:pPr>
      <w:jc w:val="center"/>
    </w:pPr>
    <w:rPr>
      <w:b/>
      <w:bCs/>
    </w:rPr>
  </w:style>
  <w:style w:type="paragraph" w:customStyle="1" w:styleId="WW-footer123">
    <w:name w:val="WW-footer123"/>
    <w:basedOn w:val="a"/>
    <w:rsid w:val="000F3BFE"/>
    <w:pPr>
      <w:tabs>
        <w:tab w:val="center" w:pos="4818"/>
        <w:tab w:val="right" w:pos="9637"/>
      </w:tabs>
    </w:pPr>
  </w:style>
  <w:style w:type="paragraph" w:customStyle="1" w:styleId="WW-TableContents12">
    <w:name w:val="WW-Table Contents12"/>
    <w:basedOn w:val="a"/>
    <w:rsid w:val="000F3BFE"/>
  </w:style>
  <w:style w:type="paragraph" w:customStyle="1" w:styleId="WW-TableHeading12">
    <w:name w:val="WW-Table Heading12"/>
    <w:basedOn w:val="WW-TableContents12"/>
    <w:rsid w:val="000F3BFE"/>
    <w:pPr>
      <w:jc w:val="center"/>
    </w:pPr>
    <w:rPr>
      <w:b/>
      <w:bCs/>
    </w:rPr>
  </w:style>
  <w:style w:type="paragraph" w:customStyle="1" w:styleId="WW-footer1234">
    <w:name w:val="WW-footer1234"/>
    <w:basedOn w:val="a"/>
    <w:rsid w:val="000F3BFE"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a"/>
    <w:rsid w:val="000F3BFE"/>
  </w:style>
  <w:style w:type="paragraph" w:customStyle="1" w:styleId="WW-TableHeading123">
    <w:name w:val="WW-Table Heading123"/>
    <w:basedOn w:val="WW-TableContents123"/>
    <w:rsid w:val="000F3BFE"/>
    <w:pPr>
      <w:jc w:val="center"/>
    </w:pPr>
    <w:rPr>
      <w:b/>
      <w:bCs/>
    </w:rPr>
  </w:style>
  <w:style w:type="paragraph" w:customStyle="1" w:styleId="WW-footer12345">
    <w:name w:val="WW-footer12345"/>
    <w:basedOn w:val="a"/>
    <w:rsid w:val="000F3BFE"/>
    <w:pPr>
      <w:tabs>
        <w:tab w:val="center" w:pos="4320"/>
        <w:tab w:val="right" w:pos="8640"/>
      </w:tabs>
    </w:pPr>
  </w:style>
  <w:style w:type="paragraph" w:customStyle="1" w:styleId="WW-TableContents1234">
    <w:name w:val="WW-Table Contents1234"/>
    <w:basedOn w:val="a"/>
    <w:rsid w:val="000F3BFE"/>
  </w:style>
  <w:style w:type="paragraph" w:customStyle="1" w:styleId="WW-TableHeading1234">
    <w:name w:val="WW-Table Heading1234"/>
    <w:basedOn w:val="WW-TableContents1234"/>
    <w:rsid w:val="000F3BFE"/>
    <w:pPr>
      <w:jc w:val="center"/>
    </w:pPr>
    <w:rPr>
      <w:b/>
      <w:bCs/>
    </w:rPr>
  </w:style>
  <w:style w:type="paragraph" w:customStyle="1" w:styleId="WW-footer123456">
    <w:name w:val="WW-footer123456"/>
    <w:basedOn w:val="a"/>
    <w:rsid w:val="000F3BFE"/>
    <w:pPr>
      <w:tabs>
        <w:tab w:val="center" w:pos="4320"/>
        <w:tab w:val="right" w:pos="8640"/>
      </w:tabs>
    </w:pPr>
  </w:style>
  <w:style w:type="paragraph" w:customStyle="1" w:styleId="13">
    <w:name w:val="Верхний колонтитул1"/>
    <w:basedOn w:val="a"/>
    <w:rsid w:val="000F3BFE"/>
    <w:pPr>
      <w:tabs>
        <w:tab w:val="center" w:pos="4818"/>
        <w:tab w:val="right" w:pos="9637"/>
      </w:tabs>
    </w:pPr>
  </w:style>
  <w:style w:type="paragraph" w:customStyle="1" w:styleId="WW-TableContents12345">
    <w:name w:val="WW-Table Contents12345"/>
    <w:basedOn w:val="a"/>
    <w:rsid w:val="000F3BFE"/>
  </w:style>
  <w:style w:type="paragraph" w:customStyle="1" w:styleId="WW-TableHeading12345">
    <w:name w:val="WW-Table Heading12345"/>
    <w:basedOn w:val="WW-TableContents12345"/>
    <w:rsid w:val="000F3BFE"/>
    <w:pPr>
      <w:jc w:val="center"/>
    </w:pPr>
    <w:rPr>
      <w:b/>
      <w:bCs/>
    </w:rPr>
  </w:style>
  <w:style w:type="paragraph" w:customStyle="1" w:styleId="WW-footer1234567">
    <w:name w:val="WW-footer1234567"/>
    <w:basedOn w:val="a"/>
    <w:rsid w:val="000F3BFE"/>
    <w:pPr>
      <w:tabs>
        <w:tab w:val="center" w:pos="4320"/>
        <w:tab w:val="right" w:pos="8640"/>
      </w:tabs>
    </w:pPr>
  </w:style>
  <w:style w:type="paragraph" w:customStyle="1" w:styleId="WW-header">
    <w:name w:val="WW-header"/>
    <w:basedOn w:val="a"/>
    <w:rsid w:val="000F3BFE"/>
    <w:pPr>
      <w:tabs>
        <w:tab w:val="center" w:pos="4818"/>
        <w:tab w:val="right" w:pos="9637"/>
      </w:tabs>
    </w:pPr>
  </w:style>
  <w:style w:type="paragraph" w:customStyle="1" w:styleId="WW-TableContents123456">
    <w:name w:val="WW-Table Contents123456"/>
    <w:basedOn w:val="a"/>
    <w:rsid w:val="000F3BFE"/>
  </w:style>
  <w:style w:type="paragraph" w:customStyle="1" w:styleId="WW-TableHeading123456">
    <w:name w:val="WW-Table Heading123456"/>
    <w:basedOn w:val="WW-TableContents123456"/>
    <w:rsid w:val="000F3BFE"/>
    <w:pPr>
      <w:jc w:val="center"/>
    </w:pPr>
    <w:rPr>
      <w:b/>
      <w:bCs/>
    </w:rPr>
  </w:style>
  <w:style w:type="paragraph" w:customStyle="1" w:styleId="WW-footer12345678">
    <w:name w:val="WW-footer12345678"/>
    <w:basedOn w:val="a"/>
    <w:rsid w:val="000F3BFE"/>
    <w:pPr>
      <w:tabs>
        <w:tab w:val="center" w:pos="4320"/>
        <w:tab w:val="right" w:pos="8640"/>
      </w:tabs>
    </w:pPr>
  </w:style>
  <w:style w:type="paragraph" w:customStyle="1" w:styleId="WW-header1">
    <w:name w:val="WW-header1"/>
    <w:basedOn w:val="a"/>
    <w:rsid w:val="000F3BFE"/>
    <w:pPr>
      <w:tabs>
        <w:tab w:val="center" w:pos="4818"/>
        <w:tab w:val="right" w:pos="9637"/>
      </w:tabs>
    </w:pPr>
  </w:style>
  <w:style w:type="paragraph" w:customStyle="1" w:styleId="WW-TableContents1234567">
    <w:name w:val="WW-Table Contents1234567"/>
    <w:basedOn w:val="a"/>
    <w:rsid w:val="000F3BFE"/>
  </w:style>
  <w:style w:type="paragraph" w:customStyle="1" w:styleId="WW-TableHeading1234567">
    <w:name w:val="WW-Table Heading1234567"/>
    <w:basedOn w:val="WW-TableContents1234567"/>
    <w:rsid w:val="000F3BFE"/>
    <w:pPr>
      <w:jc w:val="center"/>
    </w:pPr>
    <w:rPr>
      <w:b/>
      <w:bCs/>
    </w:rPr>
  </w:style>
  <w:style w:type="paragraph" w:styleId="ab">
    <w:name w:val="footer"/>
    <w:basedOn w:val="a"/>
    <w:rsid w:val="000F3BFE"/>
    <w:pPr>
      <w:suppressLineNumbers/>
      <w:tabs>
        <w:tab w:val="center" w:pos="4320"/>
        <w:tab w:val="right" w:pos="8640"/>
      </w:tabs>
    </w:pPr>
  </w:style>
  <w:style w:type="paragraph" w:styleId="ac">
    <w:name w:val="header"/>
    <w:basedOn w:val="a"/>
    <w:rsid w:val="000F3BFE"/>
    <w:pPr>
      <w:suppressLineNumbers/>
      <w:tabs>
        <w:tab w:val="center" w:pos="4818"/>
        <w:tab w:val="right" w:pos="9637"/>
      </w:tabs>
    </w:pPr>
  </w:style>
  <w:style w:type="paragraph" w:customStyle="1" w:styleId="ad">
    <w:name w:val="Содержимое таблицы"/>
    <w:basedOn w:val="a"/>
    <w:rsid w:val="000F3BFE"/>
    <w:pPr>
      <w:suppressLineNumbers/>
    </w:pPr>
  </w:style>
  <w:style w:type="paragraph" w:customStyle="1" w:styleId="ae">
    <w:name w:val="Заголовок таблицы"/>
    <w:basedOn w:val="ad"/>
    <w:rsid w:val="000F3BFE"/>
    <w:pPr>
      <w:jc w:val="center"/>
    </w:pPr>
    <w:rPr>
      <w:b/>
      <w:bCs/>
    </w:rPr>
  </w:style>
  <w:style w:type="paragraph" w:customStyle="1" w:styleId="af">
    <w:name w:val="Содержимое врезки"/>
    <w:basedOn w:val="a4"/>
    <w:rsid w:val="000F3BFE"/>
  </w:style>
  <w:style w:type="paragraph" w:customStyle="1" w:styleId="ConsPlusNonformat">
    <w:name w:val="ConsPlusNonformat"/>
    <w:rsid w:val="00B42D6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0">
    <w:name w:val="Hyperlink"/>
    <w:rsid w:val="00DB6F57"/>
    <w:rPr>
      <w:color w:val="0000FF"/>
      <w:u w:val="single"/>
    </w:rPr>
  </w:style>
  <w:style w:type="paragraph" w:customStyle="1" w:styleId="ConsPlusTitle">
    <w:name w:val="ConsPlusTitle"/>
    <w:rsid w:val="006C47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">
    <w:name w:val="Основной текст (3)_"/>
    <w:link w:val="30"/>
    <w:rsid w:val="003C4C5A"/>
    <w:rPr>
      <w:spacing w:val="6"/>
      <w:sz w:val="24"/>
      <w:szCs w:val="24"/>
      <w:shd w:val="clear" w:color="auto" w:fill="FFFFFF"/>
    </w:rPr>
  </w:style>
  <w:style w:type="character" w:customStyle="1" w:styleId="af1">
    <w:name w:val="Основной текст_"/>
    <w:link w:val="14"/>
    <w:rsid w:val="003C4C5A"/>
    <w:rPr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 (3) + Не полужирный;Не курсив"/>
    <w:rsid w:val="003C4C5A"/>
    <w:rPr>
      <w:b/>
      <w:bCs/>
      <w:i/>
      <w:iCs/>
      <w:spacing w:val="10"/>
      <w:sz w:val="24"/>
      <w:szCs w:val="24"/>
      <w:shd w:val="clear" w:color="auto" w:fill="FFFFFF"/>
    </w:rPr>
  </w:style>
  <w:style w:type="character" w:customStyle="1" w:styleId="af2">
    <w:name w:val="Основной текст + Полужирный;Курсив"/>
    <w:rsid w:val="003C4C5A"/>
    <w:rPr>
      <w:b/>
      <w:bCs/>
      <w:i/>
      <w:iCs/>
      <w:spacing w:val="6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4C5A"/>
    <w:pPr>
      <w:widowControl/>
      <w:shd w:val="clear" w:color="auto" w:fill="FFFFFF"/>
      <w:suppressAutoHyphens w:val="0"/>
      <w:autoSpaceDE/>
      <w:spacing w:line="324" w:lineRule="exact"/>
      <w:jc w:val="both"/>
    </w:pPr>
    <w:rPr>
      <w:rFonts w:eastAsia="Times New Roman"/>
      <w:spacing w:val="6"/>
    </w:rPr>
  </w:style>
  <w:style w:type="paragraph" w:customStyle="1" w:styleId="14">
    <w:name w:val="Основной текст1"/>
    <w:basedOn w:val="a"/>
    <w:link w:val="af1"/>
    <w:rsid w:val="003C4C5A"/>
    <w:pPr>
      <w:widowControl/>
      <w:shd w:val="clear" w:color="auto" w:fill="FFFFFF"/>
      <w:suppressAutoHyphens w:val="0"/>
      <w:autoSpaceDE/>
      <w:spacing w:before="540" w:line="324" w:lineRule="exact"/>
      <w:jc w:val="both"/>
    </w:pPr>
    <w:rPr>
      <w:rFonts w:eastAsia="Times New Roman"/>
      <w:spacing w:val="10"/>
    </w:rPr>
  </w:style>
  <w:style w:type="paragraph" w:customStyle="1" w:styleId="15">
    <w:name w:val="Абзац списка1"/>
    <w:basedOn w:val="a"/>
    <w:rsid w:val="00BC4833"/>
    <w:pPr>
      <w:widowControl/>
      <w:suppressAutoHyphens w:val="0"/>
      <w:autoSpaceDE/>
      <w:ind w:left="720"/>
    </w:pPr>
    <w:rPr>
      <w:rFonts w:eastAsia="Calibri"/>
    </w:rPr>
  </w:style>
  <w:style w:type="paragraph" w:styleId="af3">
    <w:name w:val="Balloon Text"/>
    <w:basedOn w:val="a"/>
    <w:link w:val="af4"/>
    <w:uiPriority w:val="99"/>
    <w:semiHidden/>
    <w:unhideWhenUsed/>
    <w:rsid w:val="008E7A3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8E7A36"/>
    <w:rPr>
      <w:rFonts w:ascii="Tahoma" w:eastAsia="Lucida Sans Unicode" w:hAnsi="Tahoma" w:cs="Tahoma"/>
      <w:sz w:val="16"/>
      <w:szCs w:val="16"/>
    </w:rPr>
  </w:style>
  <w:style w:type="paragraph" w:customStyle="1" w:styleId="1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860E6E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lk3">
    <w:name w:val="blk3"/>
    <w:rsid w:val="000C197F"/>
    <w:rPr>
      <w:rFonts w:cs="Times New Roman"/>
    </w:rPr>
  </w:style>
  <w:style w:type="character" w:customStyle="1" w:styleId="blk">
    <w:name w:val="blk"/>
    <w:rsid w:val="000C197F"/>
    <w:rPr>
      <w:rFonts w:cs="Times New Roman"/>
    </w:rPr>
  </w:style>
  <w:style w:type="paragraph" w:customStyle="1" w:styleId="ConsNormal">
    <w:name w:val="ConsNormal"/>
    <w:uiPriority w:val="99"/>
    <w:rsid w:val="00C66162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895D2F"/>
    <w:pPr>
      <w:widowControl/>
      <w:suppressAutoHyphens w:val="0"/>
      <w:autoSpaceDE/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171E27"/>
    <w:pPr>
      <w:widowControl/>
      <w:suppressAutoHyphens w:val="0"/>
      <w:autoSpaceDE/>
      <w:spacing w:before="100" w:beforeAutospacing="1" w:after="100" w:afterAutospacing="1"/>
    </w:pPr>
    <w:rPr>
      <w:rFonts w:eastAsia="Times New Roman"/>
    </w:rPr>
  </w:style>
  <w:style w:type="character" w:customStyle="1" w:styleId="16">
    <w:name w:val="Основной шрифт абзаца1"/>
    <w:rsid w:val="00171E27"/>
  </w:style>
  <w:style w:type="character" w:customStyle="1" w:styleId="ConsPlusNormal0">
    <w:name w:val="ConsPlusNormal Знак"/>
    <w:link w:val="ConsPlusNormal"/>
    <w:locked/>
    <w:rsid w:val="007B5439"/>
    <w:rPr>
      <w:rFonts w:ascii="Arial" w:hAnsi="Arial"/>
      <w:sz w:val="24"/>
      <w:szCs w:val="24"/>
      <w:lang w:bidi="ar-SA"/>
    </w:rPr>
  </w:style>
  <w:style w:type="paragraph" w:styleId="af5">
    <w:name w:val="Normal (Web)"/>
    <w:basedOn w:val="a"/>
    <w:uiPriority w:val="99"/>
    <w:unhideWhenUsed/>
    <w:rsid w:val="000C5C69"/>
    <w:pPr>
      <w:widowControl/>
      <w:suppressAutoHyphens w:val="0"/>
      <w:autoSpaceDE/>
      <w:spacing w:before="100" w:beforeAutospacing="1" w:after="100" w:afterAutospacing="1"/>
    </w:pPr>
    <w:rPr>
      <w:rFonts w:eastAsia="Times New Roman"/>
    </w:rPr>
  </w:style>
  <w:style w:type="character" w:customStyle="1" w:styleId="comment">
    <w:name w:val="comment"/>
    <w:basedOn w:val="a0"/>
    <w:rsid w:val="005F3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ИКМО</cp:lastModifiedBy>
  <cp:revision>10</cp:revision>
  <cp:lastPrinted>2024-10-29T10:12:00Z</cp:lastPrinted>
  <dcterms:created xsi:type="dcterms:W3CDTF">2023-06-28T04:31:00Z</dcterms:created>
  <dcterms:modified xsi:type="dcterms:W3CDTF">2024-11-25T04:47:00Z</dcterms:modified>
</cp:coreProperties>
</file>