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2E" w:rsidRPr="0021404F" w:rsidRDefault="0061672E" w:rsidP="0061672E"/>
    <w:p w:rsidR="0061672E" w:rsidRPr="0021404F" w:rsidRDefault="0061672E" w:rsidP="0061672E">
      <w:r w:rsidRPr="0021404F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72E" w:rsidRPr="0021404F" w:rsidRDefault="0061672E" w:rsidP="0061672E"/>
    <w:tbl>
      <w:tblPr>
        <w:tblW w:w="9790" w:type="dxa"/>
        <w:tblLayout w:type="fixed"/>
        <w:tblLook w:val="01E0"/>
      </w:tblPr>
      <w:tblGrid>
        <w:gridCol w:w="9790"/>
      </w:tblGrid>
      <w:tr w:rsidR="0061672E" w:rsidRPr="0021404F" w:rsidTr="00AC6DC2">
        <w:trPr>
          <w:trHeight w:hRule="exact" w:val="2147"/>
        </w:trPr>
        <w:tc>
          <w:tcPr>
            <w:tcW w:w="9790" w:type="dxa"/>
          </w:tcPr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b/>
              </w:rPr>
            </w:pPr>
            <w:r w:rsidRPr="0021404F">
              <w:rPr>
                <w:b/>
              </w:rPr>
              <w:t xml:space="preserve">АДМИНИСТРАЦИЯ </w:t>
            </w:r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b/>
              </w:rPr>
            </w:pPr>
            <w:r w:rsidRPr="0021404F">
              <w:rPr>
                <w:b/>
              </w:rPr>
              <w:t>СЕЛЬСКОГО ПОСЕЛЕНИЯ МАЛЫЙ АТЛЫМ</w:t>
            </w:r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 w:rsidRPr="0021404F">
              <w:rPr>
                <w:b/>
              </w:rPr>
              <w:t xml:space="preserve">Октябрьского района </w:t>
            </w:r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 w:rsidRPr="0021404F">
              <w:rPr>
                <w:b/>
              </w:rPr>
              <w:t xml:space="preserve">Ханты – Мансийского автономного округа - </w:t>
            </w:r>
            <w:proofErr w:type="spellStart"/>
            <w:r w:rsidRPr="0021404F">
              <w:rPr>
                <w:b/>
              </w:rPr>
              <w:t>Югры</w:t>
            </w:r>
            <w:proofErr w:type="spellEnd"/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</w:rPr>
            </w:pPr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</w:rPr>
            </w:pPr>
            <w:r w:rsidRPr="0021404F">
              <w:rPr>
                <w:b/>
                <w:spacing w:val="20"/>
              </w:rPr>
              <w:t>ПОСТАНОВЛЕНИЕ</w:t>
            </w:r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</w:rPr>
            </w:pPr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</w:rPr>
            </w:pPr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</w:rPr>
            </w:pPr>
          </w:p>
          <w:p w:rsidR="0061672E" w:rsidRPr="0021404F" w:rsidRDefault="0061672E" w:rsidP="00AC6DC2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</w:p>
        </w:tc>
      </w:tr>
    </w:tbl>
    <w:p w:rsidR="0061672E" w:rsidRPr="0021404F" w:rsidRDefault="0061672E" w:rsidP="0061672E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61672E" w:rsidRPr="0021404F" w:rsidTr="00AC6DC2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1672E" w:rsidRPr="0021404F" w:rsidRDefault="0061672E" w:rsidP="00AC6DC2">
            <w:pPr>
              <w:jc w:val="right"/>
            </w:pPr>
            <w:r w:rsidRPr="0021404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672E" w:rsidRPr="0021404F" w:rsidRDefault="00FA593E" w:rsidP="0061672E">
            <w:pPr>
              <w:jc w:val="center"/>
            </w:pPr>
            <w:r>
              <w:t>04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1672E" w:rsidRPr="0021404F" w:rsidRDefault="0061672E" w:rsidP="00AC6DC2">
            <w:r w:rsidRPr="0021404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672E" w:rsidRPr="0021404F" w:rsidRDefault="00FA593E" w:rsidP="00AC6DC2">
            <w:pPr>
              <w:jc w:val="center"/>
            </w:pPr>
            <w:r>
              <w:t>июня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61672E" w:rsidRPr="0021404F" w:rsidRDefault="0061672E" w:rsidP="00AC6DC2">
            <w:pPr>
              <w:ind w:right="-108"/>
              <w:jc w:val="right"/>
            </w:pPr>
            <w:r w:rsidRPr="0021404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61672E" w:rsidRPr="0021404F" w:rsidRDefault="0061672E" w:rsidP="00AC6DC2">
            <w:pPr>
              <w:ind w:left="-196" w:right="-483" w:firstLine="85"/>
            </w:pPr>
            <w:r w:rsidRPr="0021404F">
              <w:t>15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61672E" w:rsidRPr="0021404F" w:rsidRDefault="0061672E" w:rsidP="00AC6DC2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21404F">
              <w:t xml:space="preserve"> </w:t>
            </w:r>
            <w:proofErr w:type="gramStart"/>
            <w:r w:rsidRPr="0021404F">
              <w:t>г</w:t>
            </w:r>
            <w:proofErr w:type="gramEnd"/>
            <w:r w:rsidRPr="0021404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61672E" w:rsidRPr="0021404F" w:rsidRDefault="0061672E" w:rsidP="00AC6DC2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61672E" w:rsidRPr="0021404F" w:rsidRDefault="0061672E" w:rsidP="00AC6DC2">
            <w:pPr>
              <w:ind w:left="-1"/>
              <w:jc w:val="center"/>
            </w:pPr>
            <w:r w:rsidRPr="0021404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672E" w:rsidRPr="0021404F" w:rsidRDefault="00FA593E" w:rsidP="00AC6DC2">
            <w:pPr>
              <w:ind w:left="-293"/>
              <w:jc w:val="center"/>
            </w:pPr>
            <w:r>
              <w:t>153</w:t>
            </w:r>
          </w:p>
        </w:tc>
      </w:tr>
      <w:tr w:rsidR="0061672E" w:rsidRPr="0021404F" w:rsidTr="00AC6DC2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61672E" w:rsidRPr="0021404F" w:rsidRDefault="0061672E" w:rsidP="00AC6D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0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04F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21404F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61672E" w:rsidRPr="0021404F" w:rsidRDefault="0061672E" w:rsidP="00AC6D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672E" w:rsidRPr="0021404F" w:rsidRDefault="0061672E" w:rsidP="0061672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672E" w:rsidRPr="0021404F" w:rsidRDefault="0061672E" w:rsidP="00AC6D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672E" w:rsidRPr="0021404F" w:rsidRDefault="0061672E" w:rsidP="00AC6D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72E" w:rsidRPr="0021404F" w:rsidRDefault="0061672E" w:rsidP="0061672E">
      <w:pPr>
        <w:rPr>
          <w:b/>
        </w:rPr>
      </w:pPr>
    </w:p>
    <w:p w:rsidR="0061672E" w:rsidRPr="0021404F" w:rsidRDefault="0061672E" w:rsidP="0061672E">
      <w:pPr>
        <w:jc w:val="right"/>
      </w:pPr>
      <w:r w:rsidRPr="0021404F">
        <w:t xml:space="preserve">        </w:t>
      </w:r>
    </w:p>
    <w:p w:rsidR="0061672E" w:rsidRPr="0021404F" w:rsidRDefault="0061672E" w:rsidP="0061672E">
      <w:pPr>
        <w:jc w:val="right"/>
      </w:pPr>
    </w:p>
    <w:p w:rsidR="0061672E" w:rsidRPr="0021404F" w:rsidRDefault="0061672E" w:rsidP="0061672E">
      <w:r w:rsidRPr="0021404F">
        <w:t xml:space="preserve">О создании Общественного Совета </w:t>
      </w:r>
    </w:p>
    <w:p w:rsidR="0061672E" w:rsidRPr="0021404F" w:rsidRDefault="0061672E" w:rsidP="0061672E">
      <w:r w:rsidRPr="0021404F">
        <w:t xml:space="preserve">по проведению независимой оценки </w:t>
      </w:r>
    </w:p>
    <w:p w:rsidR="0061672E" w:rsidRPr="0021404F" w:rsidRDefault="0061672E" w:rsidP="0061672E">
      <w:r w:rsidRPr="0021404F">
        <w:t>качества работы муниципального</w:t>
      </w:r>
    </w:p>
    <w:p w:rsidR="0061672E" w:rsidRPr="0021404F" w:rsidRDefault="0061672E" w:rsidP="0061672E">
      <w:r w:rsidRPr="0021404F">
        <w:t>казенного учреждения «Центр</w:t>
      </w:r>
    </w:p>
    <w:p w:rsidR="0061672E" w:rsidRPr="0021404F" w:rsidRDefault="0061672E" w:rsidP="0061672E">
      <w:r w:rsidRPr="0021404F">
        <w:t>культуры и библиотечного обслуживания»</w:t>
      </w:r>
    </w:p>
    <w:p w:rsidR="0061672E" w:rsidRPr="0021404F" w:rsidRDefault="0061672E" w:rsidP="0061672E"/>
    <w:p w:rsidR="0061672E" w:rsidRPr="0021404F" w:rsidRDefault="0061672E" w:rsidP="0061672E">
      <w:pPr>
        <w:jc w:val="both"/>
      </w:pPr>
    </w:p>
    <w:p w:rsidR="0061672E" w:rsidRPr="0021404F" w:rsidRDefault="0061672E" w:rsidP="0061672E">
      <w:pPr>
        <w:jc w:val="both"/>
      </w:pPr>
    </w:p>
    <w:p w:rsidR="0061672E" w:rsidRPr="00D7426B" w:rsidRDefault="0061672E" w:rsidP="003F2620">
      <w:pPr>
        <w:pStyle w:val="a3"/>
        <w:ind w:firstLine="708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21404F">
        <w:rPr>
          <w:rFonts w:ascii="Times New Roman" w:hAnsi="Times New Roman"/>
          <w:sz w:val="24"/>
          <w:szCs w:val="24"/>
        </w:rPr>
        <w:t xml:space="preserve">В целях реализации </w:t>
      </w:r>
      <w:r w:rsidR="003F2620" w:rsidRPr="0021404F">
        <w:rPr>
          <w:rFonts w:ascii="Times New Roman" w:hAnsi="Times New Roman"/>
          <w:kern w:val="36"/>
          <w:sz w:val="24"/>
          <w:szCs w:val="24"/>
          <w:lang w:eastAsia="ru-RU"/>
        </w:rPr>
        <w:t>Федеральный закон Российской Федерации от 21 июля 2014 г. N 256-ФЗ «</w:t>
      </w:r>
      <w:r w:rsidR="003F2620" w:rsidRPr="0021404F">
        <w:rPr>
          <w:rFonts w:ascii="Times New Roman" w:hAnsi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 "</w:t>
      </w:r>
      <w:r w:rsidR="00D7426B">
        <w:rPr>
          <w:rFonts w:ascii="Times New Roman" w:hAnsi="Times New Roman"/>
          <w:sz w:val="24"/>
          <w:szCs w:val="24"/>
          <w:lang w:eastAsia="ru-RU"/>
        </w:rPr>
        <w:t>,</w:t>
      </w:r>
      <w:r w:rsidR="00D7426B" w:rsidRPr="00D7426B">
        <w:rPr>
          <w:rFonts w:ascii="Tahoma" w:hAnsi="Tahoma" w:cs="Tahoma"/>
          <w:sz w:val="48"/>
          <w:szCs w:val="48"/>
        </w:rPr>
        <w:t xml:space="preserve"> </w:t>
      </w:r>
      <w:r w:rsidR="00D7426B" w:rsidRPr="00D7426B">
        <w:rPr>
          <w:rFonts w:ascii="Times New Roman" w:hAnsi="Times New Roman"/>
          <w:sz w:val="24"/>
          <w:szCs w:val="24"/>
        </w:rPr>
        <w:t>Приказ</w:t>
      </w:r>
      <w:r w:rsidR="00D7426B">
        <w:rPr>
          <w:rFonts w:ascii="Times New Roman" w:hAnsi="Times New Roman"/>
          <w:sz w:val="24"/>
          <w:szCs w:val="24"/>
        </w:rPr>
        <w:t>а</w:t>
      </w:r>
      <w:r w:rsidR="00D7426B" w:rsidRPr="00D7426B">
        <w:rPr>
          <w:rFonts w:ascii="Times New Roman" w:hAnsi="Times New Roman"/>
          <w:sz w:val="24"/>
          <w:szCs w:val="24"/>
        </w:rPr>
        <w:t xml:space="preserve"> Минкуль</w:t>
      </w:r>
      <w:r w:rsidR="00D7426B">
        <w:rPr>
          <w:rFonts w:ascii="Times New Roman" w:hAnsi="Times New Roman"/>
          <w:sz w:val="24"/>
          <w:szCs w:val="24"/>
        </w:rPr>
        <w:t xml:space="preserve">туры России от 25.02.2015 N 288 </w:t>
      </w:r>
      <w:r w:rsidR="00D7426B" w:rsidRPr="00D7426B">
        <w:rPr>
          <w:rFonts w:ascii="Times New Roman" w:hAnsi="Times New Roman"/>
          <w:sz w:val="24"/>
          <w:szCs w:val="24"/>
        </w:rPr>
        <w:t>"Об утверждении показателей, характеризующих общие критерии оценки качества оказания услуг организациями культуры"</w:t>
      </w:r>
      <w:proofErr w:type="gramStart"/>
      <w:r w:rsidR="00D7426B" w:rsidRPr="00D742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620" w:rsidRPr="00D7426B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</w:p>
    <w:p w:rsidR="0061672E" w:rsidRPr="0021404F" w:rsidRDefault="0061672E" w:rsidP="0061672E">
      <w:pPr>
        <w:jc w:val="both"/>
      </w:pPr>
      <w:r w:rsidRPr="0021404F">
        <w:t xml:space="preserve">        1. Утвердить Положение об Общественном совете по проведению независимой оценки качества работы муниципальн</w:t>
      </w:r>
      <w:r w:rsidR="003F2620" w:rsidRPr="0021404F">
        <w:t>ого казенного</w:t>
      </w:r>
      <w:r w:rsidRPr="0021404F">
        <w:t xml:space="preserve"> учреждени</w:t>
      </w:r>
      <w:r w:rsidR="003F2620" w:rsidRPr="0021404F">
        <w:t xml:space="preserve">я «Центр культуры и библиотечного обслуживания» </w:t>
      </w:r>
      <w:r w:rsidR="00D7426B">
        <w:t>(Приложение № 1);</w:t>
      </w:r>
    </w:p>
    <w:p w:rsidR="003F2620" w:rsidRDefault="0061672E" w:rsidP="0061672E">
      <w:pPr>
        <w:jc w:val="both"/>
      </w:pPr>
      <w:r w:rsidRPr="0021404F">
        <w:t xml:space="preserve">        2.  Утвердить состав Общественного совета по проведению независимой оценки качества работы муниципальн</w:t>
      </w:r>
      <w:r w:rsidR="003F2620" w:rsidRPr="0021404F">
        <w:t>ого казенного учреждения «Центр культуры и библиотечного обслуживания»</w:t>
      </w:r>
      <w:r w:rsidR="00D7426B">
        <w:t xml:space="preserve"> </w:t>
      </w:r>
      <w:r w:rsidR="003F2620" w:rsidRPr="0021404F">
        <w:t>(приложение №2)</w:t>
      </w:r>
      <w:r w:rsidR="00D7426B">
        <w:t>;</w:t>
      </w:r>
    </w:p>
    <w:p w:rsidR="00D7426B" w:rsidRPr="0021404F" w:rsidRDefault="00D7426B" w:rsidP="00D7426B">
      <w:pPr>
        <w:jc w:val="both"/>
      </w:pPr>
      <w:r>
        <w:t xml:space="preserve">       3. Утвердить оценочный лист качества работы </w:t>
      </w:r>
      <w:r w:rsidRPr="0021404F">
        <w:t xml:space="preserve">муниципального казенного учреждения «Центр культуры и библиотечного обслуживания» </w:t>
      </w:r>
      <w:r>
        <w:t>(Приложение № 3);</w:t>
      </w:r>
    </w:p>
    <w:p w:rsidR="0061672E" w:rsidRPr="0021404F" w:rsidRDefault="00D7426B" w:rsidP="0061672E">
      <w:pPr>
        <w:jc w:val="both"/>
      </w:pPr>
      <w:r>
        <w:t xml:space="preserve">       4. </w:t>
      </w:r>
      <w:r w:rsidR="003F2620" w:rsidRPr="0021404F">
        <w:t xml:space="preserve">Опубликовать настоящее постановления на официальном сайте администрации сельского поселения Малый </w:t>
      </w:r>
      <w:proofErr w:type="spellStart"/>
      <w:r w:rsidR="003F2620" w:rsidRPr="0021404F">
        <w:t>Атлым</w:t>
      </w:r>
      <w:proofErr w:type="spellEnd"/>
      <w:r w:rsidR="003F2620" w:rsidRPr="0021404F">
        <w:t>.</w:t>
      </w:r>
    </w:p>
    <w:p w:rsidR="003F2620" w:rsidRPr="0021404F" w:rsidRDefault="003F2620" w:rsidP="0061672E">
      <w:pPr>
        <w:jc w:val="both"/>
      </w:pPr>
      <w:r w:rsidRPr="0021404F">
        <w:t xml:space="preserve">      </w:t>
      </w:r>
      <w:r w:rsidR="00D7426B">
        <w:t xml:space="preserve">5. </w:t>
      </w:r>
      <w:r w:rsidRPr="0021404F">
        <w:t xml:space="preserve">Ответственность за выполнение данного постановления </w:t>
      </w:r>
      <w:r w:rsidR="00AA60FE">
        <w:t>оставляю за собой.</w:t>
      </w:r>
    </w:p>
    <w:p w:rsidR="003F2620" w:rsidRPr="0021404F" w:rsidRDefault="003F2620" w:rsidP="0061672E">
      <w:pPr>
        <w:jc w:val="both"/>
      </w:pPr>
    </w:p>
    <w:p w:rsidR="003F2620" w:rsidRPr="0021404F" w:rsidRDefault="003F2620" w:rsidP="0061672E">
      <w:pPr>
        <w:jc w:val="both"/>
      </w:pPr>
    </w:p>
    <w:p w:rsidR="003F2620" w:rsidRPr="0021404F" w:rsidRDefault="00AA60FE" w:rsidP="0061672E">
      <w:pPr>
        <w:jc w:val="both"/>
      </w:pPr>
      <w:r>
        <w:t>И.о</w:t>
      </w:r>
      <w:proofErr w:type="gramStart"/>
      <w:r>
        <w:t>.Г</w:t>
      </w:r>
      <w:proofErr w:type="gramEnd"/>
      <w:r w:rsidR="003F2620" w:rsidRPr="0021404F">
        <w:t>лав</w:t>
      </w:r>
      <w:r>
        <w:t>ы</w:t>
      </w:r>
      <w:r w:rsidR="003F2620" w:rsidRPr="0021404F">
        <w:t xml:space="preserve"> сельского поселения Малый </w:t>
      </w:r>
      <w:proofErr w:type="spellStart"/>
      <w:r w:rsidR="003F2620" w:rsidRPr="0021404F">
        <w:t>Атлым</w:t>
      </w:r>
      <w:proofErr w:type="spellEnd"/>
      <w:r w:rsidR="003F2620" w:rsidRPr="0021404F">
        <w:t xml:space="preserve">                            </w:t>
      </w:r>
      <w:proofErr w:type="spellStart"/>
      <w:r w:rsidR="003F2620" w:rsidRPr="0021404F">
        <w:t>С.</w:t>
      </w:r>
      <w:r>
        <w:t>И.Андрушкевич</w:t>
      </w:r>
      <w:proofErr w:type="spellEnd"/>
    </w:p>
    <w:p w:rsidR="0061672E" w:rsidRPr="0021404F" w:rsidRDefault="0061672E" w:rsidP="0061672E">
      <w:pPr>
        <w:jc w:val="center"/>
      </w:pPr>
    </w:p>
    <w:p w:rsidR="003F2620" w:rsidRPr="0021404F" w:rsidRDefault="003F2620" w:rsidP="003F2620"/>
    <w:p w:rsidR="003F2620" w:rsidRPr="0021404F" w:rsidRDefault="003F2620" w:rsidP="0061672E">
      <w:pPr>
        <w:jc w:val="center"/>
      </w:pPr>
    </w:p>
    <w:p w:rsidR="003F2620" w:rsidRPr="0021404F" w:rsidRDefault="003F2620" w:rsidP="003F2620">
      <w:pPr>
        <w:jc w:val="right"/>
      </w:pPr>
      <w:r w:rsidRPr="0021404F">
        <w:lastRenderedPageBreak/>
        <w:t>Приложение к постановлению</w:t>
      </w:r>
    </w:p>
    <w:p w:rsidR="003F2620" w:rsidRPr="0021404F" w:rsidRDefault="00AA60FE" w:rsidP="003F2620">
      <w:pPr>
        <w:jc w:val="right"/>
      </w:pPr>
      <w:r>
        <w:t>От  04.06.2015</w:t>
      </w:r>
      <w:r w:rsidR="003F2620" w:rsidRPr="0021404F">
        <w:t xml:space="preserve"> №</w:t>
      </w:r>
      <w:r>
        <w:t>153</w:t>
      </w:r>
    </w:p>
    <w:p w:rsidR="003F2620" w:rsidRPr="0021404F" w:rsidRDefault="003F2620" w:rsidP="0061672E">
      <w:pPr>
        <w:jc w:val="center"/>
      </w:pPr>
    </w:p>
    <w:p w:rsidR="0061672E" w:rsidRPr="0021404F" w:rsidRDefault="0061672E" w:rsidP="0061672E">
      <w:pPr>
        <w:jc w:val="center"/>
        <w:rPr>
          <w:b/>
        </w:rPr>
      </w:pPr>
      <w:r w:rsidRPr="0021404F">
        <w:rPr>
          <w:b/>
        </w:rPr>
        <w:t xml:space="preserve">ПОЛОЖЕНИЕ </w:t>
      </w:r>
    </w:p>
    <w:p w:rsidR="0061672E" w:rsidRPr="0021404F" w:rsidRDefault="0061672E" w:rsidP="0061672E">
      <w:pPr>
        <w:jc w:val="center"/>
        <w:rPr>
          <w:b/>
        </w:rPr>
      </w:pPr>
      <w:r w:rsidRPr="0021404F">
        <w:rPr>
          <w:b/>
        </w:rPr>
        <w:t>об Общественном совете по проведению независимой оценки качества работы муниципальн</w:t>
      </w:r>
      <w:r w:rsidR="003F2620" w:rsidRPr="0021404F">
        <w:rPr>
          <w:b/>
        </w:rPr>
        <w:t>ого казенного</w:t>
      </w:r>
      <w:r w:rsidRPr="0021404F">
        <w:rPr>
          <w:b/>
        </w:rPr>
        <w:t xml:space="preserve"> учреждени</w:t>
      </w:r>
      <w:r w:rsidR="003F2620" w:rsidRPr="0021404F">
        <w:rPr>
          <w:b/>
        </w:rPr>
        <w:t xml:space="preserve">я «Центр культуры и библиотечного обслуживания» при администрации сельского поселения Малый </w:t>
      </w:r>
      <w:proofErr w:type="spellStart"/>
      <w:r w:rsidR="003F2620" w:rsidRPr="0021404F">
        <w:rPr>
          <w:b/>
        </w:rPr>
        <w:t>Атлым</w:t>
      </w:r>
      <w:proofErr w:type="spellEnd"/>
    </w:p>
    <w:p w:rsidR="0061672E" w:rsidRPr="0021404F" w:rsidRDefault="0061672E" w:rsidP="0061672E">
      <w:pPr>
        <w:jc w:val="center"/>
      </w:pPr>
    </w:p>
    <w:p w:rsidR="0061672E" w:rsidRPr="0021404F" w:rsidRDefault="0061672E" w:rsidP="0061672E">
      <w:pPr>
        <w:jc w:val="center"/>
      </w:pPr>
    </w:p>
    <w:p w:rsidR="0061672E" w:rsidRPr="0021404F" w:rsidRDefault="0061672E" w:rsidP="0061672E">
      <w:pPr>
        <w:jc w:val="center"/>
        <w:rPr>
          <w:b/>
        </w:rPr>
      </w:pPr>
      <w:r w:rsidRPr="0021404F">
        <w:rPr>
          <w:b/>
        </w:rPr>
        <w:t>1. Общие положения</w:t>
      </w:r>
    </w:p>
    <w:p w:rsidR="0061672E" w:rsidRPr="0021404F" w:rsidRDefault="0061672E" w:rsidP="0061672E">
      <w:pPr>
        <w:jc w:val="center"/>
        <w:rPr>
          <w:b/>
        </w:rPr>
      </w:pPr>
    </w:p>
    <w:p w:rsidR="0021404F" w:rsidRDefault="0061672E" w:rsidP="00F2647E">
      <w:pPr>
        <w:pStyle w:val="a6"/>
        <w:numPr>
          <w:ilvl w:val="0"/>
          <w:numId w:val="3"/>
        </w:numPr>
        <w:jc w:val="both"/>
      </w:pPr>
      <w:proofErr w:type="gramStart"/>
      <w:r w:rsidRPr="0021404F">
        <w:t xml:space="preserve">Настоящее Положение определяет задачи и полномочия Общественного совета (далее </w:t>
      </w:r>
      <w:proofErr w:type="gramEnd"/>
    </w:p>
    <w:p w:rsidR="0061672E" w:rsidRPr="0021404F" w:rsidRDefault="0061672E" w:rsidP="0021404F">
      <w:pPr>
        <w:jc w:val="both"/>
      </w:pPr>
      <w:proofErr w:type="gramStart"/>
      <w:r w:rsidRPr="0021404F">
        <w:t>- Совет) по проведению независимой оценки качества работы муниципальн</w:t>
      </w:r>
      <w:r w:rsidR="003F2620" w:rsidRPr="0021404F">
        <w:t>ого казенного</w:t>
      </w:r>
      <w:r w:rsidRPr="0021404F">
        <w:t xml:space="preserve"> учреждени</w:t>
      </w:r>
      <w:r w:rsidR="003F2620" w:rsidRPr="0021404F">
        <w:t xml:space="preserve">я «Центр культуры и библиотечного обслуживания» при администрации сельского поселения Малый </w:t>
      </w:r>
      <w:proofErr w:type="spellStart"/>
      <w:r w:rsidR="003F2620" w:rsidRPr="0021404F">
        <w:t>Атлым</w:t>
      </w:r>
      <w:proofErr w:type="spellEnd"/>
      <w:r w:rsidRPr="0021404F">
        <w:t xml:space="preserve"> (далее - </w:t>
      </w:r>
      <w:r w:rsidR="003F2620" w:rsidRPr="0021404F">
        <w:t>администрация</w:t>
      </w:r>
      <w:r w:rsidRPr="0021404F">
        <w:t>); порядок его формирования, полномочия членов Совета, а также порядок организации и обеспечения деятельности Совета.</w:t>
      </w:r>
      <w:proofErr w:type="gramEnd"/>
    </w:p>
    <w:p w:rsidR="00F2647E" w:rsidRPr="0021404F" w:rsidRDefault="00F2647E" w:rsidP="00F2647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04F">
        <w:rPr>
          <w:rFonts w:ascii="Times New Roman" w:hAnsi="Times New Roman" w:cs="Times New Roman"/>
          <w:sz w:val="24"/>
          <w:szCs w:val="24"/>
        </w:rPr>
        <w:t xml:space="preserve">1.2. Комиссия является постоянно действующим органом в </w:t>
      </w:r>
      <w:r w:rsidR="007A349A" w:rsidRPr="0021404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Малый </w:t>
      </w:r>
      <w:proofErr w:type="spellStart"/>
      <w:r w:rsidR="007A349A" w:rsidRPr="0021404F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21404F">
        <w:rPr>
          <w:rFonts w:ascii="Times New Roman" w:hAnsi="Times New Roman" w:cs="Times New Roman"/>
          <w:sz w:val="24"/>
          <w:szCs w:val="24"/>
        </w:rPr>
        <w:t>, функционирующим на общественных началах.</w:t>
      </w:r>
    </w:p>
    <w:p w:rsidR="00F2647E" w:rsidRPr="0021404F" w:rsidRDefault="00F2647E" w:rsidP="00F2647E">
      <w:pPr>
        <w:pStyle w:val="1"/>
        <w:ind w:firstLine="720"/>
        <w:jc w:val="both"/>
        <w:rPr>
          <w:b w:val="0"/>
          <w:spacing w:val="0"/>
          <w:sz w:val="24"/>
          <w:szCs w:val="24"/>
        </w:rPr>
      </w:pPr>
      <w:r w:rsidRPr="0021404F">
        <w:rPr>
          <w:b w:val="0"/>
          <w:spacing w:val="0"/>
          <w:sz w:val="24"/>
          <w:szCs w:val="24"/>
        </w:rPr>
        <w:t xml:space="preserve">1.3. </w:t>
      </w:r>
      <w:proofErr w:type="gramStart"/>
      <w:r w:rsidRPr="0021404F">
        <w:rPr>
          <w:b w:val="0"/>
          <w:spacing w:val="0"/>
          <w:sz w:val="24"/>
          <w:szCs w:val="24"/>
        </w:rPr>
        <w:t xml:space="preserve">Комиссия создается на основании Федерального закона от 21.07.2014 № 256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в целях проведения независимой оценки качества предоставления услуг организациями культуры на территории </w:t>
      </w:r>
      <w:r w:rsidR="006E5341" w:rsidRPr="0021404F">
        <w:rPr>
          <w:b w:val="0"/>
          <w:spacing w:val="0"/>
          <w:sz w:val="24"/>
          <w:szCs w:val="24"/>
        </w:rPr>
        <w:t xml:space="preserve">сельского поселения Малый </w:t>
      </w:r>
      <w:proofErr w:type="spellStart"/>
      <w:r w:rsidR="006E5341" w:rsidRPr="0021404F">
        <w:rPr>
          <w:b w:val="0"/>
          <w:spacing w:val="0"/>
          <w:sz w:val="24"/>
          <w:szCs w:val="24"/>
        </w:rPr>
        <w:t>Атлым</w:t>
      </w:r>
      <w:proofErr w:type="spellEnd"/>
      <w:r w:rsidRPr="0021404F">
        <w:rPr>
          <w:b w:val="0"/>
          <w:spacing w:val="0"/>
          <w:sz w:val="24"/>
          <w:szCs w:val="24"/>
        </w:rPr>
        <w:t xml:space="preserve">. </w:t>
      </w:r>
      <w:proofErr w:type="gramEnd"/>
    </w:p>
    <w:p w:rsidR="00F2647E" w:rsidRPr="0021404F" w:rsidRDefault="00F2647E" w:rsidP="00F2647E">
      <w:pPr>
        <w:pStyle w:val="a7"/>
        <w:spacing w:before="0" w:beforeAutospacing="0" w:after="0" w:afterAutospacing="0"/>
        <w:ind w:firstLine="720"/>
        <w:jc w:val="both"/>
      </w:pPr>
      <w:r w:rsidRPr="0021404F">
        <w:t>1.</w:t>
      </w:r>
      <w:r w:rsidR="0021404F">
        <w:t>4</w:t>
      </w:r>
      <w:r w:rsidRPr="0021404F">
        <w:t>. Независимая оценка качества оказания услуг организациями культуры, организуемая комиссией, проводится не чаще чем один раз в год и не реже чем один раз в три года.</w:t>
      </w:r>
    </w:p>
    <w:p w:rsidR="006E5341" w:rsidRPr="0021404F" w:rsidRDefault="0061672E" w:rsidP="0061672E">
      <w:pPr>
        <w:ind w:firstLine="567"/>
        <w:jc w:val="both"/>
      </w:pPr>
      <w:r w:rsidRPr="0021404F">
        <w:t>2.</w:t>
      </w:r>
      <w:r w:rsidRPr="0021404F">
        <w:tab/>
        <w:t xml:space="preserve"> Совет является постоянно действующим совещательным, коллегиальным органом</w:t>
      </w:r>
      <w:r w:rsidR="0021404F">
        <w:t>.</w:t>
      </w:r>
      <w:r w:rsidRPr="0021404F">
        <w:t xml:space="preserve"> </w:t>
      </w:r>
    </w:p>
    <w:p w:rsidR="006E5341" w:rsidRPr="0021404F" w:rsidRDefault="0061672E" w:rsidP="0021404F">
      <w:pPr>
        <w:ind w:firstLine="567"/>
        <w:jc w:val="both"/>
      </w:pPr>
      <w:r w:rsidRPr="0021404F">
        <w:t>3.           В своей работе Совет руководствуется законодательством Российской Федерации,</w:t>
      </w:r>
      <w:r w:rsidR="006E5341" w:rsidRPr="0021404F">
        <w:t xml:space="preserve"> ХМАО </w:t>
      </w:r>
      <w:r w:rsidR="0021404F">
        <w:t>–</w:t>
      </w:r>
      <w:r w:rsidR="006E5341" w:rsidRPr="0021404F">
        <w:t xml:space="preserve"> </w:t>
      </w:r>
      <w:proofErr w:type="spellStart"/>
      <w:r w:rsidR="006E5341" w:rsidRPr="0021404F">
        <w:t>Югры</w:t>
      </w:r>
      <w:proofErr w:type="spellEnd"/>
      <w:r w:rsidR="0021404F">
        <w:t>, Октябрьского района,</w:t>
      </w:r>
      <w:r w:rsidRPr="0021404F">
        <w:t xml:space="preserve"> Постановлениями Администрации </w:t>
      </w:r>
      <w:r w:rsidR="006E5341" w:rsidRPr="0021404F">
        <w:t xml:space="preserve">сельского поселения Малый </w:t>
      </w:r>
      <w:proofErr w:type="spellStart"/>
      <w:r w:rsidR="006E5341" w:rsidRPr="0021404F">
        <w:t>Атлым</w:t>
      </w:r>
      <w:proofErr w:type="spellEnd"/>
      <w:r w:rsidRPr="0021404F">
        <w:t>, настоящим Положением.</w:t>
      </w:r>
    </w:p>
    <w:p w:rsidR="006E5341" w:rsidRPr="0021404F" w:rsidRDefault="006E5341" w:rsidP="006E5341">
      <w:pPr>
        <w:pStyle w:val="ConsPlusNormal"/>
        <w:spacing w:before="120" w:after="12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404F">
        <w:rPr>
          <w:rFonts w:ascii="Times New Roman" w:hAnsi="Times New Roman" w:cs="Times New Roman"/>
          <w:b/>
          <w:sz w:val="24"/>
          <w:szCs w:val="24"/>
        </w:rPr>
        <w:t>2. Направления деятельности комиссии по независимой оценке качества</w:t>
      </w:r>
    </w:p>
    <w:p w:rsidR="006E5341" w:rsidRPr="0021404F" w:rsidRDefault="006E5341" w:rsidP="006E53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04F">
        <w:rPr>
          <w:rFonts w:ascii="Times New Roman" w:hAnsi="Times New Roman" w:cs="Times New Roman"/>
          <w:sz w:val="24"/>
          <w:szCs w:val="24"/>
        </w:rPr>
        <w:t xml:space="preserve">2.1. Направлениями деятельности комиссии являются: </w:t>
      </w:r>
    </w:p>
    <w:p w:rsidR="006E5341" w:rsidRPr="0021404F" w:rsidRDefault="006E5341" w:rsidP="006E5341">
      <w:pPr>
        <w:pStyle w:val="ConsPlusTitle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04F">
        <w:rPr>
          <w:rFonts w:ascii="Times New Roman" w:hAnsi="Times New Roman" w:cs="Times New Roman"/>
          <w:b w:val="0"/>
          <w:sz w:val="24"/>
          <w:szCs w:val="24"/>
        </w:rPr>
        <w:t xml:space="preserve">проведение мероприятий по </w:t>
      </w:r>
      <w:r w:rsidRPr="0021404F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осуществлению независимой оценки качества оказания услуг организациями культуры</w:t>
      </w:r>
      <w:r w:rsidRPr="0021404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E5341" w:rsidRPr="0021404F" w:rsidRDefault="006E5341" w:rsidP="006E534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04F">
        <w:rPr>
          <w:rFonts w:ascii="Times New Roman" w:hAnsi="Times New Roman" w:cs="Times New Roman"/>
          <w:sz w:val="24"/>
          <w:szCs w:val="24"/>
        </w:rPr>
        <w:t>подготовка предложений и рекомендаций, направленных на улучшение качества оказания услуг организациями культуры, а также об организации доступа к информации, необходимой для лиц, обратившихся за оказанием услуг;</w:t>
      </w:r>
    </w:p>
    <w:p w:rsidR="006E5341" w:rsidRPr="0021404F" w:rsidRDefault="006E5341" w:rsidP="006E534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04F">
        <w:rPr>
          <w:rFonts w:ascii="Times New Roman" w:hAnsi="Times New Roman" w:cs="Times New Roman"/>
          <w:sz w:val="24"/>
          <w:szCs w:val="24"/>
        </w:rPr>
        <w:t>проведение мониторинга исполнения предложений и рекомендаций, согласованных с министром и направленных в организации культуры;</w:t>
      </w:r>
    </w:p>
    <w:p w:rsidR="006E5341" w:rsidRPr="0021404F" w:rsidRDefault="006E5341" w:rsidP="006E534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 w:rsidRPr="0021404F">
        <w:t>обеспечение открытости и доступности объективной информации о качестве услуг в сфере культуры всем категориям пользователей.</w:t>
      </w:r>
    </w:p>
    <w:p w:rsidR="006E5341" w:rsidRPr="0021404F" w:rsidRDefault="006E5341" w:rsidP="006E5341">
      <w:pPr>
        <w:pStyle w:val="ConsPlusNormal"/>
        <w:spacing w:before="120" w:after="12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404F">
        <w:rPr>
          <w:rFonts w:ascii="Times New Roman" w:hAnsi="Times New Roman" w:cs="Times New Roman"/>
          <w:b/>
          <w:sz w:val="24"/>
          <w:szCs w:val="24"/>
        </w:rPr>
        <w:t>3.</w:t>
      </w:r>
      <w:r w:rsidRPr="0021404F">
        <w:rPr>
          <w:rFonts w:ascii="Times New Roman" w:hAnsi="Times New Roman" w:cs="Times New Roman"/>
          <w:sz w:val="24"/>
          <w:szCs w:val="24"/>
        </w:rPr>
        <w:t xml:space="preserve"> </w:t>
      </w:r>
      <w:r w:rsidRPr="0021404F">
        <w:rPr>
          <w:rFonts w:ascii="Times New Roman" w:hAnsi="Times New Roman" w:cs="Times New Roman"/>
          <w:b/>
          <w:sz w:val="24"/>
          <w:szCs w:val="24"/>
        </w:rPr>
        <w:t>Полномочия комиссии по независимой оценке качества</w:t>
      </w:r>
    </w:p>
    <w:p w:rsidR="006E5341" w:rsidRPr="0021404F" w:rsidRDefault="006E5341" w:rsidP="006E5341">
      <w:pPr>
        <w:pStyle w:val="a7"/>
        <w:spacing w:before="0" w:beforeAutospacing="0" w:after="0" w:afterAutospacing="0"/>
        <w:ind w:firstLine="720"/>
        <w:jc w:val="both"/>
      </w:pPr>
      <w:r w:rsidRPr="0021404F">
        <w:t>3.1. Комиссия:</w:t>
      </w:r>
    </w:p>
    <w:p w:rsidR="006E5341" w:rsidRPr="0021404F" w:rsidRDefault="006E5341" w:rsidP="006E5341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r w:rsidRPr="0021404F">
        <w:t>определяет перечни организаций культуры, в отношении</w:t>
      </w:r>
      <w:r w:rsidRPr="0021404F">
        <w:rPr>
          <w:i/>
          <w:iCs/>
        </w:rPr>
        <w:t xml:space="preserve"> </w:t>
      </w:r>
      <w:r w:rsidRPr="0021404F">
        <w:t>которых проводится независимая оценка;</w:t>
      </w:r>
    </w:p>
    <w:p w:rsidR="006E5341" w:rsidRPr="0021404F" w:rsidRDefault="006E5341" w:rsidP="006E5341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r w:rsidRPr="0021404F">
        <w:t xml:space="preserve">формирует предложения для разработки технического задания для организации – оператора; </w:t>
      </w:r>
    </w:p>
    <w:p w:rsidR="006E5341" w:rsidRPr="0021404F" w:rsidRDefault="006E5341" w:rsidP="006E5341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r w:rsidRPr="0021404F">
        <w:lastRenderedPageBreak/>
        <w:t>принимает участие в рассмотрении проектов документации о закупке работ, услуг, а также проектов государственных контрактов, заключаемых министерством с оператором;</w:t>
      </w:r>
    </w:p>
    <w:p w:rsidR="006E5341" w:rsidRPr="0021404F" w:rsidRDefault="006E5341" w:rsidP="006E5341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r w:rsidRPr="0021404F">
        <w:t>осуществляет независимую оценку качества с учетом информации, представленной оператором;</w:t>
      </w:r>
    </w:p>
    <w:p w:rsidR="006E5341" w:rsidRPr="0021404F" w:rsidRDefault="006E5341" w:rsidP="006E5341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0" w:firstLine="720"/>
        <w:jc w:val="both"/>
      </w:pPr>
      <w:r w:rsidRPr="0021404F">
        <w:t xml:space="preserve">представляет соответственно в </w:t>
      </w:r>
      <w:r w:rsidR="0021404F" w:rsidRPr="0021404F">
        <w:t>администрацию</w:t>
      </w:r>
      <w:r w:rsidRPr="0021404F">
        <w:t xml:space="preserve"> результаты независимой оценки качества оказания услуг организациями культуры, а также предложения об улучшении качества оказания услуг организациями культуры;</w:t>
      </w:r>
    </w:p>
    <w:p w:rsidR="0021404F" w:rsidRPr="0021404F" w:rsidRDefault="006E5341" w:rsidP="0021404F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r w:rsidRPr="0021404F">
        <w:t xml:space="preserve">Решения, принятые комиссией рассматриваются </w:t>
      </w:r>
      <w:r w:rsidR="0021404F" w:rsidRPr="0021404F">
        <w:t>администрацией</w:t>
      </w:r>
      <w:r w:rsidRPr="0021404F">
        <w:t xml:space="preserve"> </w:t>
      </w:r>
      <w:proofErr w:type="gramStart"/>
      <w:r w:rsidRPr="0021404F">
        <w:t>в</w:t>
      </w:r>
      <w:proofErr w:type="gramEnd"/>
    </w:p>
    <w:p w:rsidR="006E5341" w:rsidRPr="0021404F" w:rsidRDefault="006E5341" w:rsidP="0021404F">
      <w:pPr>
        <w:pStyle w:val="a7"/>
        <w:spacing w:before="0" w:beforeAutospacing="0" w:after="0" w:afterAutospacing="0"/>
        <w:jc w:val="both"/>
      </w:pPr>
      <w:r w:rsidRPr="0021404F">
        <w:t xml:space="preserve">срок не более 30 дней. </w:t>
      </w:r>
      <w:r w:rsidR="0021404F" w:rsidRPr="0021404F">
        <w:t>Администрация направляет в муниципальное казенное учреждение «Центр культуры и библиотечного обслуживания»</w:t>
      </w:r>
      <w:r w:rsidRPr="0021404F">
        <w:t xml:space="preserve"> принятые рекомендации и учитывают их при выработке мер по совершенствованию деятельности</w:t>
      </w:r>
      <w:r w:rsidRPr="0021404F">
        <w:rPr>
          <w:i/>
          <w:iCs/>
        </w:rPr>
        <w:t xml:space="preserve"> </w:t>
      </w:r>
      <w:r w:rsidRPr="0021404F">
        <w:t>организаций культуры. </w:t>
      </w:r>
    </w:p>
    <w:p w:rsidR="006E5341" w:rsidRPr="0021404F" w:rsidRDefault="006E5341" w:rsidP="0061672E">
      <w:pPr>
        <w:ind w:firstLine="567"/>
        <w:jc w:val="both"/>
      </w:pPr>
    </w:p>
    <w:p w:rsidR="0061672E" w:rsidRPr="0021404F" w:rsidRDefault="0061672E" w:rsidP="0061672E">
      <w:pPr>
        <w:ind w:firstLine="567"/>
        <w:jc w:val="both"/>
      </w:pPr>
    </w:p>
    <w:p w:rsidR="0061672E" w:rsidRPr="0021404F" w:rsidRDefault="0021404F" w:rsidP="0021404F">
      <w:pPr>
        <w:rPr>
          <w:b/>
        </w:rPr>
      </w:pPr>
      <w:r>
        <w:rPr>
          <w:b/>
        </w:rPr>
        <w:t xml:space="preserve">         4</w:t>
      </w:r>
      <w:r w:rsidR="0061672E" w:rsidRPr="0021404F">
        <w:rPr>
          <w:b/>
        </w:rPr>
        <w:t>. Цели, задачи и полномочия Совета</w:t>
      </w:r>
    </w:p>
    <w:p w:rsidR="0061672E" w:rsidRPr="0021404F" w:rsidRDefault="0061672E" w:rsidP="0061672E">
      <w:pPr>
        <w:ind w:firstLine="567"/>
        <w:jc w:val="center"/>
        <w:rPr>
          <w:b/>
        </w:rPr>
      </w:pPr>
    </w:p>
    <w:p w:rsidR="0061672E" w:rsidRPr="0021404F" w:rsidRDefault="0021404F" w:rsidP="0061672E">
      <w:pPr>
        <w:ind w:firstLine="567"/>
        <w:jc w:val="both"/>
      </w:pPr>
      <w:r>
        <w:t xml:space="preserve">1. </w:t>
      </w:r>
      <w:r w:rsidR="0061672E" w:rsidRPr="0021404F">
        <w:tab/>
        <w:t xml:space="preserve"> Цель создания Совета - проведение независимой оценки качества работы учреждений, выработка рекомендаций для повышения качества услуг и доступности услуг культуры для населения.</w:t>
      </w:r>
    </w:p>
    <w:p w:rsidR="0061672E" w:rsidRPr="0021404F" w:rsidRDefault="0021404F" w:rsidP="0061672E">
      <w:pPr>
        <w:ind w:firstLine="567"/>
        <w:jc w:val="both"/>
      </w:pPr>
      <w:r>
        <w:t xml:space="preserve">2. </w:t>
      </w:r>
      <w:r w:rsidR="0061672E" w:rsidRPr="0021404F">
        <w:tab/>
        <w:t xml:space="preserve"> Задачами Совета являются: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1)</w:t>
      </w:r>
      <w:r w:rsidRPr="0021404F">
        <w:tab/>
        <w:t xml:space="preserve"> проведение экспертной оценки содержания и доступности оказываемых услуг, результатов деятельности учреждений;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2)</w:t>
      </w:r>
      <w:r w:rsidRPr="0021404F">
        <w:tab/>
        <w:t xml:space="preserve"> формирование предложений об улучшении качества работы учреждений.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3)</w:t>
      </w:r>
      <w:r w:rsidRPr="0021404F">
        <w:tab/>
        <w:t xml:space="preserve"> усиление общественного контроля качества муниципальных услуг, предоставляемых муниципальным</w:t>
      </w:r>
      <w:r w:rsidR="0021404F">
        <w:t xml:space="preserve"> казенным учреждением «Центр культуры и библиотечного обслуживания»</w:t>
      </w:r>
      <w:r w:rsidRPr="0021404F">
        <w:t xml:space="preserve"> на основе принципов открытости, законности и профессионализма в сфере культуры;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4)</w:t>
      </w:r>
      <w:r w:rsidRPr="0021404F">
        <w:tab/>
        <w:t xml:space="preserve"> обеспечение открытости и доступности информации о качестве деятельности муниципальных учреждений культуры всем категориям пользователей;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5)</w:t>
      </w:r>
      <w:r w:rsidRPr="0021404F">
        <w:tab/>
        <w:t xml:space="preserve"> изучение общественного мнения и получение объективной информации о том, как население воспринимает предоставляемые организациями социальной сферы (муниципальными учреждениями культуры) услуги и проводимые мероприятия;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6)</w:t>
      </w:r>
      <w:r w:rsidRPr="0021404F">
        <w:tab/>
        <w:t xml:space="preserve"> создание условий для объективной оценки качества работы муниципальных учреждений культуры;</w:t>
      </w:r>
    </w:p>
    <w:p w:rsidR="0061672E" w:rsidRPr="0021404F" w:rsidRDefault="0021404F" w:rsidP="0061672E">
      <w:pPr>
        <w:ind w:firstLine="567"/>
        <w:jc w:val="both"/>
      </w:pPr>
      <w:r>
        <w:t>3</w:t>
      </w:r>
      <w:r w:rsidR="0061672E" w:rsidRPr="0021404F">
        <w:t>.</w:t>
      </w:r>
      <w:r w:rsidR="0061672E" w:rsidRPr="0021404F">
        <w:tab/>
        <w:t xml:space="preserve"> Совет имеет право: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1) формировать перечень учреждений для проведения оценки качества их работы на основе изучения результатов общественного мнения;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2) определять критерии эффективности работы учреждений, которые характеризуют:</w:t>
      </w:r>
    </w:p>
    <w:p w:rsidR="0061672E" w:rsidRPr="0021404F" w:rsidRDefault="0061672E" w:rsidP="0061672E">
      <w:pPr>
        <w:ind w:firstLine="567"/>
        <w:jc w:val="both"/>
      </w:pPr>
      <w:r w:rsidRPr="0021404F">
        <w:t>открытость и доступность информации об учреждении;</w:t>
      </w:r>
    </w:p>
    <w:p w:rsidR="0061672E" w:rsidRPr="0021404F" w:rsidRDefault="0061672E" w:rsidP="0061672E">
      <w:pPr>
        <w:ind w:firstLine="567"/>
        <w:jc w:val="both"/>
      </w:pPr>
      <w:r w:rsidRPr="0021404F"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61672E" w:rsidRPr="0021404F" w:rsidRDefault="0061672E" w:rsidP="0061672E">
      <w:pPr>
        <w:ind w:firstLine="567"/>
        <w:jc w:val="both"/>
      </w:pPr>
      <w:r w:rsidRPr="0021404F">
        <w:t>время ожидания в очереди при получении услуги;</w:t>
      </w:r>
    </w:p>
    <w:p w:rsidR="0061672E" w:rsidRPr="0021404F" w:rsidRDefault="0061672E" w:rsidP="0061672E">
      <w:pPr>
        <w:ind w:firstLine="567"/>
        <w:jc w:val="both"/>
      </w:pPr>
      <w:r w:rsidRPr="0021404F">
        <w:t>доброжелательность, вежливость и компетентность работников учреждения;</w:t>
      </w:r>
    </w:p>
    <w:p w:rsidR="0061672E" w:rsidRPr="0021404F" w:rsidRDefault="0061672E" w:rsidP="0061672E">
      <w:pPr>
        <w:ind w:firstLine="567"/>
        <w:jc w:val="both"/>
      </w:pPr>
      <w:r w:rsidRPr="0021404F">
        <w:t>долю получателей услуг, удовлетворенных качеством обслуживания в учреждении;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3) устанавливать порядок оценки качества работы учреждения на основании определенных критериев эффективности работы учреждений;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4) организовывать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5) направлять в </w:t>
      </w:r>
      <w:r w:rsidR="0021404F">
        <w:t>администрацию</w:t>
      </w:r>
      <w:r w:rsidRPr="0021404F">
        <w:t xml:space="preserve">, </w:t>
      </w:r>
      <w:proofErr w:type="gramStart"/>
      <w:r w:rsidRPr="0021404F">
        <w:t>осуществляющее</w:t>
      </w:r>
      <w:proofErr w:type="gramEnd"/>
      <w:r w:rsidRPr="0021404F">
        <w:t xml:space="preserve"> функции и полномочия учредителя:</w:t>
      </w:r>
    </w:p>
    <w:p w:rsidR="0061672E" w:rsidRPr="0021404F" w:rsidRDefault="0061672E" w:rsidP="0061672E">
      <w:pPr>
        <w:ind w:firstLine="567"/>
        <w:jc w:val="both"/>
      </w:pPr>
      <w:r w:rsidRPr="0021404F">
        <w:lastRenderedPageBreak/>
        <w:t>информацию о результатах оценки качества работы учреждений;</w:t>
      </w:r>
    </w:p>
    <w:p w:rsidR="0061672E" w:rsidRPr="0021404F" w:rsidRDefault="0061672E" w:rsidP="0061672E">
      <w:pPr>
        <w:ind w:firstLine="567"/>
        <w:jc w:val="both"/>
      </w:pPr>
      <w:r w:rsidRPr="0021404F">
        <w:t>предложения об улучшении качества работы учреждений, а также об организации доступа к информации, необходимой для лиц, обратившихся за предоставлением услуг;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6) создавать по вопросам деятельности Совета рабочие (экспертные) группы.</w:t>
      </w:r>
    </w:p>
    <w:p w:rsidR="0061672E" w:rsidRPr="0021404F" w:rsidRDefault="0061672E" w:rsidP="0061672E">
      <w:pPr>
        <w:ind w:firstLine="567"/>
        <w:jc w:val="both"/>
      </w:pPr>
    </w:p>
    <w:p w:rsidR="0061672E" w:rsidRPr="0021404F" w:rsidRDefault="0021404F" w:rsidP="0021404F">
      <w:pPr>
        <w:ind w:firstLine="567"/>
        <w:rPr>
          <w:b/>
        </w:rPr>
      </w:pPr>
      <w:r>
        <w:rPr>
          <w:b/>
        </w:rPr>
        <w:t>5.</w:t>
      </w:r>
      <w:r w:rsidR="0061672E" w:rsidRPr="0021404F">
        <w:rPr>
          <w:b/>
        </w:rPr>
        <w:t xml:space="preserve"> Порядок формирования Совета</w:t>
      </w:r>
    </w:p>
    <w:p w:rsidR="0061672E" w:rsidRPr="0021404F" w:rsidRDefault="0061672E" w:rsidP="0061672E">
      <w:pPr>
        <w:ind w:firstLine="567"/>
        <w:jc w:val="center"/>
      </w:pPr>
    </w:p>
    <w:p w:rsidR="0061672E" w:rsidRPr="0021404F" w:rsidRDefault="0021404F" w:rsidP="0061672E">
      <w:pPr>
        <w:ind w:firstLine="567"/>
        <w:jc w:val="both"/>
      </w:pPr>
      <w:r>
        <w:t>1</w:t>
      </w:r>
      <w:r w:rsidR="0061672E" w:rsidRPr="0021404F">
        <w:t>.</w:t>
      </w:r>
      <w:r w:rsidR="0061672E" w:rsidRPr="0021404F">
        <w:tab/>
        <w:t xml:space="preserve">Персональный состав председателя, заместителя председателя и членов, Совета определяется </w:t>
      </w:r>
      <w:r>
        <w:t>и утверждается настоящим постановлением из числа представителей</w:t>
      </w:r>
      <w:r w:rsidR="0061672E" w:rsidRPr="0021404F">
        <w:t xml:space="preserve"> учреждений, общественных организаций, профессиональных сообществ, средств массовой информации и иных организаций. </w:t>
      </w:r>
    </w:p>
    <w:p w:rsidR="0061672E" w:rsidRPr="0021404F" w:rsidRDefault="0021404F" w:rsidP="0061672E">
      <w:pPr>
        <w:ind w:firstLine="567"/>
        <w:jc w:val="both"/>
      </w:pPr>
      <w:r>
        <w:t>2</w:t>
      </w:r>
      <w:r w:rsidR="0061672E" w:rsidRPr="0021404F">
        <w:t>. Председатель Общественного совета не может быть руководителем организации</w:t>
      </w:r>
      <w:r w:rsidR="00D43CAC">
        <w:t>.</w:t>
      </w:r>
      <w:r w:rsidR="0061672E" w:rsidRPr="0021404F">
        <w:t xml:space="preserve"> </w:t>
      </w:r>
    </w:p>
    <w:p w:rsidR="0061672E" w:rsidRPr="0021404F" w:rsidRDefault="00D43CAC" w:rsidP="0061672E">
      <w:pPr>
        <w:ind w:firstLine="567"/>
        <w:jc w:val="both"/>
      </w:pPr>
      <w:r>
        <w:t>3</w:t>
      </w:r>
      <w:r w:rsidR="0061672E" w:rsidRPr="0021404F">
        <w:t>. Члены Совета принимают участие в его работе на общественных началах.</w:t>
      </w:r>
    </w:p>
    <w:p w:rsidR="0061672E" w:rsidRPr="0021404F" w:rsidRDefault="0061672E" w:rsidP="0061672E">
      <w:pPr>
        <w:ind w:firstLine="567"/>
        <w:jc w:val="center"/>
        <w:rPr>
          <w:b/>
        </w:rPr>
      </w:pPr>
    </w:p>
    <w:p w:rsidR="0061672E" w:rsidRPr="0021404F" w:rsidRDefault="00D43CAC" w:rsidP="00D43CAC">
      <w:pPr>
        <w:ind w:firstLine="567"/>
        <w:rPr>
          <w:b/>
        </w:rPr>
      </w:pPr>
      <w:r>
        <w:rPr>
          <w:b/>
        </w:rPr>
        <w:t>6.</w:t>
      </w:r>
      <w:r w:rsidR="0061672E" w:rsidRPr="0021404F">
        <w:rPr>
          <w:b/>
        </w:rPr>
        <w:t>Полномочия членов Совета</w:t>
      </w:r>
    </w:p>
    <w:p w:rsidR="0061672E" w:rsidRPr="0021404F" w:rsidRDefault="0061672E" w:rsidP="0061672E">
      <w:pPr>
        <w:ind w:firstLine="567"/>
        <w:jc w:val="both"/>
        <w:rPr>
          <w:b/>
        </w:rPr>
      </w:pPr>
    </w:p>
    <w:p w:rsidR="0061672E" w:rsidRPr="0021404F" w:rsidRDefault="00D43CAC" w:rsidP="0061672E">
      <w:pPr>
        <w:ind w:firstLine="567"/>
        <w:jc w:val="both"/>
      </w:pPr>
      <w:r>
        <w:t>1.</w:t>
      </w:r>
      <w:r w:rsidR="0061672E" w:rsidRPr="0021404F">
        <w:tab/>
        <w:t xml:space="preserve"> Председатель Совета: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1)</w:t>
      </w:r>
      <w:r w:rsidRPr="0021404F">
        <w:tab/>
        <w:t xml:space="preserve"> определяет приоритетные направления работы Общественного совета с учетом предложений </w:t>
      </w:r>
      <w:r w:rsidR="00D43CAC">
        <w:t xml:space="preserve">администрации сельского поселения Малый </w:t>
      </w:r>
      <w:proofErr w:type="spellStart"/>
      <w:r w:rsidR="00D43CAC">
        <w:t>Атлым</w:t>
      </w:r>
      <w:proofErr w:type="spellEnd"/>
      <w:r w:rsidRPr="0021404F">
        <w:t>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2)</w:t>
      </w:r>
      <w:r w:rsidRPr="0021404F">
        <w:tab/>
        <w:t xml:space="preserve"> вносит предложения по уточнению, дополнению и обновлению состава Общественного совета;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3)</w:t>
      </w:r>
      <w:r w:rsidRPr="0021404F">
        <w:tab/>
        <w:t xml:space="preserve"> организует работу Общественного совета;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4)</w:t>
      </w:r>
      <w:r w:rsidRPr="0021404F">
        <w:tab/>
        <w:t xml:space="preserve"> определяет место и время проведения заседаний Совета;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5)</w:t>
      </w:r>
      <w:r w:rsidRPr="0021404F">
        <w:tab/>
        <w:t xml:space="preserve"> председательствует на заседаниях Совета;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6)</w:t>
      </w:r>
      <w:r w:rsidRPr="0021404F">
        <w:tab/>
        <w:t xml:space="preserve"> формирует на основе предложений членов Совета проект повестки очередного заседания;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7)</w:t>
      </w:r>
      <w:r w:rsidRPr="0021404F">
        <w:tab/>
        <w:t xml:space="preserve"> дает поручения членам Совета.</w:t>
      </w:r>
    </w:p>
    <w:p w:rsidR="0061672E" w:rsidRPr="0021404F" w:rsidRDefault="00D43CAC" w:rsidP="0061672E">
      <w:pPr>
        <w:ind w:firstLine="567"/>
        <w:jc w:val="both"/>
      </w:pPr>
      <w:r>
        <w:t>2</w:t>
      </w:r>
      <w:r w:rsidR="0061672E" w:rsidRPr="0021404F">
        <w:t>.</w:t>
      </w:r>
      <w:r w:rsidR="0061672E" w:rsidRPr="0021404F">
        <w:tab/>
        <w:t xml:space="preserve"> Секретарь Совета осуществляет: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1)</w:t>
      </w:r>
      <w:r w:rsidRPr="0021404F">
        <w:tab/>
        <w:t xml:space="preserve"> подготовку проекта повестки заседания Совета, материалов к заседанию Совета;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2)</w:t>
      </w:r>
      <w:r w:rsidRPr="0021404F">
        <w:tab/>
        <w:t xml:space="preserve">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3)</w:t>
      </w:r>
      <w:r w:rsidRPr="0021404F">
        <w:tab/>
        <w:t xml:space="preserve"> ведение протокола заседания Совета;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4)</w:t>
      </w:r>
      <w:r w:rsidRPr="0021404F">
        <w:tab/>
        <w:t xml:space="preserve"> хранение документации Общественного совета, формирует архив документов. Срок хранения архива - 5 лет;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5)</w:t>
      </w:r>
      <w:r w:rsidRPr="0021404F">
        <w:tab/>
        <w:t xml:space="preserve"> </w:t>
      </w:r>
      <w:proofErr w:type="gramStart"/>
      <w:r w:rsidRPr="0021404F">
        <w:t>контроль за</w:t>
      </w:r>
      <w:proofErr w:type="gramEnd"/>
      <w:r w:rsidRPr="0021404F">
        <w:t xml:space="preserve"> исполнением решений Совета и поручений председателя Совета.</w:t>
      </w:r>
    </w:p>
    <w:p w:rsidR="0061672E" w:rsidRPr="0021404F" w:rsidRDefault="00D43CAC" w:rsidP="0061672E">
      <w:pPr>
        <w:ind w:firstLine="567"/>
        <w:jc w:val="both"/>
      </w:pPr>
      <w:r>
        <w:t>3</w:t>
      </w:r>
      <w:r w:rsidR="0061672E" w:rsidRPr="0021404F">
        <w:t>.</w:t>
      </w:r>
      <w:r w:rsidR="0061672E" w:rsidRPr="0021404F">
        <w:tab/>
        <w:t xml:space="preserve"> Члены Совета вправе: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1)</w:t>
      </w:r>
      <w:r w:rsidRPr="0021404F">
        <w:tab/>
        <w:t xml:space="preserve"> вносить предложения по проектам повесток заседаний, а также по проектам принимаемых Советом решений;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2)</w:t>
      </w:r>
      <w:r w:rsidRPr="0021404F">
        <w:tab/>
        <w:t xml:space="preserve"> давать предложения по порядку рассмотрения и существу обсуждаемых на заседаниях Совета вопросов;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3)</w:t>
      </w:r>
      <w:r w:rsidRPr="0021404F">
        <w:tab/>
        <w:t xml:space="preserve"> выступать на заседаниях Совета.</w:t>
      </w:r>
    </w:p>
    <w:p w:rsidR="0061672E" w:rsidRPr="0021404F" w:rsidRDefault="00D43CAC" w:rsidP="0061672E">
      <w:pPr>
        <w:ind w:firstLine="567"/>
        <w:jc w:val="both"/>
      </w:pPr>
      <w:r>
        <w:t>4</w:t>
      </w:r>
      <w:r w:rsidR="0061672E" w:rsidRPr="0021404F">
        <w:t>.</w:t>
      </w:r>
      <w:r w:rsidR="0061672E" w:rsidRPr="0021404F">
        <w:tab/>
        <w:t xml:space="preserve"> Члены Общественного совета обладают равными правами при обсуждении вопросов и голосовании. В случае несогласия с принятым решением члены Совета имеют право высказать свое особое мнение по конкретному вопросу, которое приобщается к протоколу заседания Совета.</w:t>
      </w:r>
    </w:p>
    <w:p w:rsidR="0061672E" w:rsidRPr="0021404F" w:rsidRDefault="00D43CAC" w:rsidP="0061672E">
      <w:pPr>
        <w:ind w:firstLine="567"/>
        <w:jc w:val="both"/>
      </w:pPr>
      <w:r>
        <w:t>5</w:t>
      </w:r>
      <w:r w:rsidR="0061672E" w:rsidRPr="0021404F">
        <w:t>.</w:t>
      </w:r>
      <w:r w:rsidR="0061672E" w:rsidRPr="0021404F">
        <w:tab/>
        <w:t xml:space="preserve"> Делегирование членами Совета своих полномочий иным лицам не допускается.</w:t>
      </w:r>
    </w:p>
    <w:p w:rsidR="0061672E" w:rsidRPr="0021404F" w:rsidRDefault="00D43CAC" w:rsidP="0061672E">
      <w:pPr>
        <w:ind w:firstLine="567"/>
        <w:jc w:val="both"/>
      </w:pPr>
      <w:r>
        <w:t>6</w:t>
      </w:r>
      <w:r w:rsidR="0061672E" w:rsidRPr="0021404F">
        <w:t>.</w:t>
      </w:r>
      <w:r w:rsidR="0061672E" w:rsidRPr="0021404F">
        <w:tab/>
        <w:t xml:space="preserve"> В случае невозможности присутствия члена Совета на заседании он обязан своевременно известить об этом секретаря Совета. При этом член Совета вправе изложить </w:t>
      </w:r>
      <w:r w:rsidR="0061672E" w:rsidRPr="0021404F">
        <w:lastRenderedPageBreak/>
        <w:t>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61672E" w:rsidRPr="0021404F" w:rsidRDefault="00D43CAC" w:rsidP="0061672E">
      <w:pPr>
        <w:ind w:firstLine="567"/>
        <w:jc w:val="both"/>
      </w:pPr>
      <w:r>
        <w:t>7</w:t>
      </w:r>
      <w:r w:rsidR="0061672E" w:rsidRPr="0021404F">
        <w:t>.</w:t>
      </w:r>
      <w:r w:rsidR="0061672E" w:rsidRPr="0021404F">
        <w:tab/>
        <w:t xml:space="preserve"> Полномочия члена Общественного совета прекращаются в случае: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1)</w:t>
      </w:r>
      <w:r w:rsidRPr="0021404F">
        <w:tab/>
        <w:t xml:space="preserve"> подачи им заявления о выходе из состава Общественного совета;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2)</w:t>
      </w:r>
      <w:r w:rsidRPr="0021404F">
        <w:tab/>
        <w:t xml:space="preserve"> неявки на три и более заседания Общественного совета без уважительной причины.</w:t>
      </w:r>
    </w:p>
    <w:p w:rsidR="0061672E" w:rsidRPr="0021404F" w:rsidRDefault="0061672E" w:rsidP="0061672E">
      <w:pPr>
        <w:ind w:firstLine="567"/>
        <w:jc w:val="center"/>
      </w:pPr>
    </w:p>
    <w:p w:rsidR="0061672E" w:rsidRPr="0021404F" w:rsidRDefault="00D43CAC" w:rsidP="00D43CAC">
      <w:pPr>
        <w:rPr>
          <w:b/>
        </w:rPr>
      </w:pPr>
      <w:r>
        <w:rPr>
          <w:b/>
        </w:rPr>
        <w:t xml:space="preserve">7. </w:t>
      </w:r>
      <w:r w:rsidR="0061672E" w:rsidRPr="0021404F">
        <w:rPr>
          <w:b/>
        </w:rPr>
        <w:t xml:space="preserve"> Порядок организации и обеспечения деятельности Совета</w:t>
      </w:r>
    </w:p>
    <w:p w:rsidR="0061672E" w:rsidRPr="0021404F" w:rsidRDefault="0061672E" w:rsidP="0061672E">
      <w:pPr>
        <w:ind w:firstLine="567"/>
        <w:jc w:val="center"/>
        <w:rPr>
          <w:b/>
        </w:rPr>
      </w:pPr>
    </w:p>
    <w:p w:rsidR="0061672E" w:rsidRPr="0021404F" w:rsidRDefault="00D43CAC" w:rsidP="0061672E">
      <w:pPr>
        <w:jc w:val="both"/>
      </w:pPr>
      <w:r>
        <w:t xml:space="preserve">         1. </w:t>
      </w:r>
      <w:r w:rsidR="0061672E" w:rsidRPr="0021404F">
        <w:t xml:space="preserve">  Основной формой работы Совета являются заседания. Заседания Совета проводятся по мере необходимости, но не реже одного раза в </w:t>
      </w:r>
      <w:r>
        <w:t>год</w:t>
      </w:r>
      <w:r w:rsidR="0061672E" w:rsidRPr="0021404F">
        <w:t>. В случае необходимости по решению председателя Совета могут проводиться внеочередные заседания Совета. По решению председателя Совета могут проводиться выездные заседания Совета.</w:t>
      </w:r>
    </w:p>
    <w:p w:rsidR="00D43CAC" w:rsidRDefault="00D43CAC" w:rsidP="0061672E">
      <w:pPr>
        <w:ind w:firstLine="567"/>
        <w:jc w:val="both"/>
      </w:pPr>
      <w:r>
        <w:t xml:space="preserve">2. </w:t>
      </w:r>
      <w:r w:rsidR="0061672E" w:rsidRPr="0021404F">
        <w:t xml:space="preserve"> Первое заседание Общественного совета открывает и </w:t>
      </w:r>
      <w:r>
        <w:t xml:space="preserve">представитель администрации сельского поселения Малый </w:t>
      </w:r>
      <w:proofErr w:type="spellStart"/>
      <w:r>
        <w:t>Атлым</w:t>
      </w:r>
      <w:proofErr w:type="spellEnd"/>
      <w:r>
        <w:t xml:space="preserve">. </w:t>
      </w:r>
    </w:p>
    <w:p w:rsidR="0061672E" w:rsidRPr="0021404F" w:rsidRDefault="00D43CAC" w:rsidP="0061672E">
      <w:pPr>
        <w:ind w:firstLine="567"/>
        <w:jc w:val="both"/>
      </w:pPr>
      <w:r>
        <w:t>3</w:t>
      </w:r>
      <w:r w:rsidR="0061672E" w:rsidRPr="0021404F">
        <w:t>.       Заседание Совета ведет председатель Совета, а в случае его отсутствия – один из заместителей председателя Совета по поручению председателя Совета.</w:t>
      </w:r>
    </w:p>
    <w:p w:rsidR="0061672E" w:rsidRPr="0021404F" w:rsidRDefault="00D43CAC" w:rsidP="0061672E">
      <w:pPr>
        <w:ind w:firstLine="567"/>
        <w:jc w:val="both"/>
      </w:pPr>
      <w:r>
        <w:t>4</w:t>
      </w:r>
      <w:r w:rsidR="0061672E" w:rsidRPr="0021404F">
        <w:t>.    Заседание Совета правомочно, если на нем присутствует более половины от утвержденного состава Совета.</w:t>
      </w:r>
    </w:p>
    <w:p w:rsidR="0061672E" w:rsidRPr="0021404F" w:rsidRDefault="00D43CAC" w:rsidP="0061672E">
      <w:pPr>
        <w:ind w:firstLine="567"/>
        <w:jc w:val="both"/>
      </w:pPr>
      <w:r>
        <w:t>5</w:t>
      </w:r>
      <w:r w:rsidR="0061672E" w:rsidRPr="0021404F">
        <w:t>.     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61672E" w:rsidRPr="0021404F" w:rsidRDefault="00D43CAC" w:rsidP="0061672E">
      <w:pPr>
        <w:ind w:firstLine="567"/>
        <w:jc w:val="both"/>
      </w:pPr>
      <w:r>
        <w:t>6</w:t>
      </w:r>
      <w:r w:rsidR="0061672E" w:rsidRPr="0021404F">
        <w:t>. 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61672E" w:rsidRPr="0021404F" w:rsidRDefault="00D43CAC" w:rsidP="0061672E">
      <w:pPr>
        <w:ind w:firstLine="567"/>
        <w:jc w:val="both"/>
      </w:pPr>
      <w:r>
        <w:t>7</w:t>
      </w:r>
      <w:r w:rsidR="0061672E" w:rsidRPr="0021404F">
        <w:t>.</w:t>
      </w:r>
      <w:r w:rsidR="0061672E" w:rsidRPr="0021404F">
        <w:tab/>
        <w:t xml:space="preserve"> Копии протоколов заседаний (выписки из протоколов заседаний) направляются секретарем Общественного совета </w:t>
      </w:r>
      <w:r>
        <w:t xml:space="preserve">в администрацию сельского поселения Малый </w:t>
      </w:r>
      <w:proofErr w:type="spellStart"/>
      <w:r>
        <w:t>Атлым</w:t>
      </w:r>
      <w:proofErr w:type="spellEnd"/>
      <w:r w:rsidR="0061672E" w:rsidRPr="0021404F">
        <w:t>, членам Общественного совета, ответственным за выполнение решений, а также по поручению председателя Совета иным лицам и организациям в течение 10 рабочих дней со дня заседания.</w:t>
      </w:r>
    </w:p>
    <w:p w:rsidR="0061672E" w:rsidRPr="0021404F" w:rsidRDefault="00D43CAC" w:rsidP="0061672E">
      <w:pPr>
        <w:ind w:firstLine="567"/>
        <w:jc w:val="both"/>
      </w:pPr>
      <w:r>
        <w:t xml:space="preserve">8. </w:t>
      </w:r>
      <w:r w:rsidR="0061672E" w:rsidRPr="0021404F">
        <w:t xml:space="preserve"> Обеспечение деятельности Совета осуществляется </w:t>
      </w:r>
      <w:r>
        <w:t xml:space="preserve">администрацией сельского поселения Малый </w:t>
      </w:r>
      <w:proofErr w:type="spellStart"/>
      <w:r>
        <w:t>Атлым</w:t>
      </w:r>
      <w:proofErr w:type="spellEnd"/>
      <w:r w:rsidR="0061672E" w:rsidRPr="0021404F">
        <w:t>.</w:t>
      </w:r>
    </w:p>
    <w:p w:rsidR="0061672E" w:rsidRPr="0021404F" w:rsidRDefault="0061672E" w:rsidP="0061672E">
      <w:pPr>
        <w:ind w:firstLine="567"/>
        <w:jc w:val="both"/>
      </w:pPr>
      <w:r w:rsidRPr="0021404F">
        <w:tab/>
        <w:t xml:space="preserve"> </w:t>
      </w:r>
    </w:p>
    <w:p w:rsidR="0061672E" w:rsidRPr="0021404F" w:rsidRDefault="00D43CAC" w:rsidP="00D43CAC">
      <w:pPr>
        <w:ind w:firstLine="567"/>
        <w:rPr>
          <w:b/>
        </w:rPr>
      </w:pPr>
      <w:r>
        <w:rPr>
          <w:b/>
        </w:rPr>
        <w:t xml:space="preserve">8. </w:t>
      </w:r>
      <w:r w:rsidR="0061672E" w:rsidRPr="0021404F">
        <w:rPr>
          <w:b/>
        </w:rPr>
        <w:t>Порядок реализации решений Совета</w:t>
      </w:r>
    </w:p>
    <w:p w:rsidR="0061672E" w:rsidRPr="0021404F" w:rsidRDefault="0061672E" w:rsidP="0061672E">
      <w:pPr>
        <w:ind w:firstLine="567"/>
        <w:jc w:val="center"/>
      </w:pPr>
    </w:p>
    <w:p w:rsidR="0061672E" w:rsidRPr="0021404F" w:rsidRDefault="00D43CAC" w:rsidP="00D43CAC">
      <w:pPr>
        <w:jc w:val="both"/>
      </w:pPr>
      <w:r>
        <w:t xml:space="preserve">1. </w:t>
      </w:r>
      <w:r w:rsidR="0061672E" w:rsidRPr="0021404F">
        <w:t xml:space="preserve"> В целях реализации решений Совета: 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   1) </w:t>
      </w:r>
      <w:r w:rsidR="00D43CAC">
        <w:t>Администрация</w:t>
      </w:r>
      <w:r w:rsidRPr="0021404F">
        <w:t xml:space="preserve"> направляет учреждениям, в отношении которых осуществляет функции и полномочия учредителя: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предложения об улучшении качества их работы, подготовленные с учетом </w:t>
      </w:r>
      <w:proofErr w:type="gramStart"/>
      <w:r w:rsidRPr="0021404F">
        <w:t>изучения результатов оценки качества работы учреждений</w:t>
      </w:r>
      <w:proofErr w:type="gramEnd"/>
      <w:r w:rsidRPr="0021404F">
        <w:t xml:space="preserve"> и рейтингов их деятельности, а также предложений Совета;</w:t>
      </w:r>
    </w:p>
    <w:p w:rsidR="0061672E" w:rsidRPr="0021404F" w:rsidRDefault="0061672E" w:rsidP="0061672E">
      <w:pPr>
        <w:ind w:firstLine="567"/>
        <w:jc w:val="both"/>
      </w:pPr>
      <w:r w:rsidRPr="0021404F">
        <w:t>учитывают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          2) учреждения, в отношении которых </w:t>
      </w:r>
      <w:r w:rsidR="00D43CAC">
        <w:t xml:space="preserve">администрация сельского поселения Малый </w:t>
      </w:r>
      <w:proofErr w:type="spellStart"/>
      <w:r w:rsidR="00D43CAC">
        <w:t>Атлым</w:t>
      </w:r>
      <w:proofErr w:type="spellEnd"/>
      <w:r w:rsidRPr="0021404F">
        <w:t xml:space="preserve"> осуществляет функции и полномочия учредителя:</w:t>
      </w:r>
    </w:p>
    <w:p w:rsidR="0061672E" w:rsidRPr="0021404F" w:rsidRDefault="0061672E" w:rsidP="0061672E">
      <w:pPr>
        <w:ind w:firstLine="567"/>
        <w:jc w:val="both"/>
      </w:pPr>
      <w:r w:rsidRPr="0021404F">
        <w:t xml:space="preserve">разрабатывают на основе предложений Совета план мероприятий по улучшению качества работы учреждения и утверждают этот план по согласованию с </w:t>
      </w:r>
      <w:r w:rsidR="00D43CAC">
        <w:t>администрацией</w:t>
      </w:r>
    </w:p>
    <w:p w:rsidR="0061672E" w:rsidRPr="0021404F" w:rsidRDefault="0061672E" w:rsidP="0061672E">
      <w:pPr>
        <w:ind w:firstLine="567"/>
        <w:jc w:val="both"/>
      </w:pPr>
      <w:r w:rsidRPr="0021404F">
        <w:t>размещают планы мероприятий по улучшению качества работы учреждения на своих официальных сайтах в информационно-телекоммуникационной сети «Интернет» и обеспечивают их выполнение.</w:t>
      </w:r>
    </w:p>
    <w:p w:rsidR="0061672E" w:rsidRDefault="00D43CAC" w:rsidP="00D43CAC">
      <w:pPr>
        <w:ind w:firstLine="567"/>
        <w:jc w:val="right"/>
      </w:pPr>
      <w:r>
        <w:lastRenderedPageBreak/>
        <w:t>Приложение к постановлению</w:t>
      </w:r>
    </w:p>
    <w:p w:rsidR="00D43CAC" w:rsidRDefault="00AA60FE" w:rsidP="00D43CAC">
      <w:pPr>
        <w:ind w:firstLine="567"/>
        <w:jc w:val="right"/>
      </w:pPr>
      <w:r>
        <w:t>От 04.06.2015</w:t>
      </w:r>
      <w:r w:rsidR="00D43CAC">
        <w:t xml:space="preserve"> №</w:t>
      </w:r>
      <w:r>
        <w:t>153</w:t>
      </w:r>
    </w:p>
    <w:p w:rsidR="00D7426B" w:rsidRDefault="00D7426B" w:rsidP="00D43CAC">
      <w:pPr>
        <w:ind w:firstLine="567"/>
        <w:jc w:val="right"/>
      </w:pPr>
    </w:p>
    <w:p w:rsidR="00D7426B" w:rsidRDefault="00D7426B" w:rsidP="00D74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7426B" w:rsidRDefault="00D7426B" w:rsidP="00D7426B">
      <w:pPr>
        <w:jc w:val="center"/>
        <w:rPr>
          <w:b/>
          <w:sz w:val="28"/>
          <w:szCs w:val="28"/>
        </w:rPr>
      </w:pPr>
      <w:r w:rsidRPr="008321C3">
        <w:rPr>
          <w:b/>
          <w:sz w:val="28"/>
          <w:szCs w:val="28"/>
        </w:rPr>
        <w:t xml:space="preserve"> Общественного совета по проведению независимой оценки качества работы муниципальн</w:t>
      </w:r>
      <w:r>
        <w:rPr>
          <w:b/>
          <w:sz w:val="28"/>
          <w:szCs w:val="28"/>
        </w:rPr>
        <w:t>ого казенного</w:t>
      </w:r>
      <w:r w:rsidRPr="008321C3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 «Центр культуры и библиотечного обслуживания</w:t>
      </w:r>
    </w:p>
    <w:p w:rsidR="00D7426B" w:rsidRDefault="00D7426B" w:rsidP="00D7426B">
      <w:pPr>
        <w:jc w:val="center"/>
        <w:rPr>
          <w:b/>
          <w:sz w:val="28"/>
          <w:szCs w:val="28"/>
        </w:rPr>
      </w:pPr>
    </w:p>
    <w:p w:rsidR="00D7426B" w:rsidRDefault="00D7426B" w:rsidP="00D7426B">
      <w:pPr>
        <w:pStyle w:val="a6"/>
        <w:numPr>
          <w:ilvl w:val="0"/>
          <w:numId w:val="6"/>
        </w:numPr>
        <w:jc w:val="both"/>
        <w:rPr>
          <w:b/>
        </w:rPr>
      </w:pPr>
      <w:r w:rsidRPr="00D7426B">
        <w:rPr>
          <w:b/>
        </w:rPr>
        <w:t xml:space="preserve">Председатель Общественного совета </w:t>
      </w:r>
      <w:r>
        <w:rPr>
          <w:b/>
        </w:rPr>
        <w:t xml:space="preserve">– </w:t>
      </w:r>
      <w:proofErr w:type="spellStart"/>
      <w:r>
        <w:rPr>
          <w:b/>
        </w:rPr>
        <w:t>Тутынин</w:t>
      </w:r>
      <w:proofErr w:type="spellEnd"/>
      <w:r>
        <w:rPr>
          <w:b/>
        </w:rPr>
        <w:t xml:space="preserve"> Александр Сергеевич, председатель Молодежного совета при Главе администрации сельского поселения Малый </w:t>
      </w:r>
      <w:proofErr w:type="spellStart"/>
      <w:r>
        <w:rPr>
          <w:b/>
        </w:rPr>
        <w:t>Атлым</w:t>
      </w:r>
      <w:proofErr w:type="spellEnd"/>
      <w:r>
        <w:rPr>
          <w:b/>
        </w:rPr>
        <w:t>.</w:t>
      </w:r>
    </w:p>
    <w:p w:rsidR="00D7426B" w:rsidRDefault="00D7426B" w:rsidP="00D7426B">
      <w:pPr>
        <w:pStyle w:val="a6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Заместитель председателя Общественного совета – Рязанов Александр Николаевич, член Молодежного совета при Главе администрации сельского поселения Малый </w:t>
      </w:r>
      <w:proofErr w:type="spellStart"/>
      <w:r>
        <w:rPr>
          <w:b/>
        </w:rPr>
        <w:t>Атлым</w:t>
      </w:r>
      <w:proofErr w:type="spellEnd"/>
    </w:p>
    <w:p w:rsidR="00D7426B" w:rsidRDefault="00D7426B" w:rsidP="00D7426B">
      <w:pPr>
        <w:pStyle w:val="a6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Секретарь – заместитель главы </w:t>
      </w:r>
      <w:proofErr w:type="spellStart"/>
      <w:r>
        <w:rPr>
          <w:b/>
        </w:rPr>
        <w:t>Андрушкевич</w:t>
      </w:r>
      <w:proofErr w:type="spellEnd"/>
      <w:r>
        <w:rPr>
          <w:b/>
        </w:rPr>
        <w:t xml:space="preserve"> Светлана Ивановна.</w:t>
      </w:r>
    </w:p>
    <w:p w:rsidR="00D7426B" w:rsidRDefault="00D7426B" w:rsidP="00D7426B">
      <w:pPr>
        <w:jc w:val="both"/>
        <w:rPr>
          <w:b/>
        </w:rPr>
      </w:pPr>
    </w:p>
    <w:p w:rsidR="00D7426B" w:rsidRDefault="00D7426B" w:rsidP="00D7426B">
      <w:pPr>
        <w:jc w:val="both"/>
        <w:rPr>
          <w:b/>
        </w:rPr>
      </w:pPr>
      <w:r>
        <w:rPr>
          <w:b/>
        </w:rPr>
        <w:t>Члены Общественного совета:</w:t>
      </w:r>
    </w:p>
    <w:p w:rsidR="00D7426B" w:rsidRDefault="00D7426B" w:rsidP="00D7426B">
      <w:pPr>
        <w:jc w:val="both"/>
        <w:rPr>
          <w:b/>
        </w:rPr>
      </w:pPr>
      <w:proofErr w:type="spellStart"/>
      <w:r>
        <w:rPr>
          <w:b/>
        </w:rPr>
        <w:t>Забувайло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Ираида</w:t>
      </w:r>
      <w:proofErr w:type="spellEnd"/>
      <w:r>
        <w:rPr>
          <w:b/>
        </w:rPr>
        <w:t xml:space="preserve"> Павловна – депутат Думы Октябрьского района</w:t>
      </w:r>
    </w:p>
    <w:p w:rsidR="00D7426B" w:rsidRDefault="00D7426B" w:rsidP="00D7426B">
      <w:pPr>
        <w:jc w:val="both"/>
        <w:rPr>
          <w:b/>
        </w:rPr>
      </w:pPr>
      <w:r>
        <w:rPr>
          <w:b/>
        </w:rPr>
        <w:t xml:space="preserve">Савиных Ольга Михайловна – депутат Совета депутатов сельского поселения Малый </w:t>
      </w:r>
      <w:proofErr w:type="spellStart"/>
      <w:r>
        <w:rPr>
          <w:b/>
        </w:rPr>
        <w:t>Атлым</w:t>
      </w:r>
      <w:proofErr w:type="spellEnd"/>
    </w:p>
    <w:p w:rsidR="00D7426B" w:rsidRDefault="00C343F8" w:rsidP="00D7426B">
      <w:pPr>
        <w:jc w:val="both"/>
        <w:rPr>
          <w:b/>
        </w:rPr>
      </w:pPr>
      <w:r>
        <w:rPr>
          <w:b/>
        </w:rPr>
        <w:t xml:space="preserve">Панкратова Надежда Васильевна – член Совета ветеранов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Малый </w:t>
      </w:r>
      <w:proofErr w:type="spellStart"/>
      <w:r>
        <w:rPr>
          <w:b/>
        </w:rPr>
        <w:t>Атлым</w:t>
      </w:r>
      <w:proofErr w:type="spellEnd"/>
    </w:p>
    <w:p w:rsidR="00C343F8" w:rsidRDefault="00C343F8" w:rsidP="00D7426B">
      <w:pPr>
        <w:jc w:val="both"/>
        <w:rPr>
          <w:b/>
        </w:rPr>
      </w:pPr>
      <w:r>
        <w:rPr>
          <w:b/>
        </w:rPr>
        <w:t xml:space="preserve">Дворянкина </w:t>
      </w:r>
      <w:proofErr w:type="spellStart"/>
      <w:r>
        <w:rPr>
          <w:b/>
        </w:rPr>
        <w:t>Альфиря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Шариповна</w:t>
      </w:r>
      <w:proofErr w:type="spellEnd"/>
      <w:r>
        <w:rPr>
          <w:b/>
        </w:rPr>
        <w:t xml:space="preserve"> – член Совета ветеранов п. Заречный</w:t>
      </w: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Default="00C343F8" w:rsidP="00D7426B">
      <w:pPr>
        <w:jc w:val="both"/>
        <w:rPr>
          <w:b/>
        </w:rPr>
      </w:pPr>
    </w:p>
    <w:p w:rsidR="00C343F8" w:rsidRPr="00C343F8" w:rsidRDefault="00C343F8" w:rsidP="00C343F8">
      <w:pPr>
        <w:jc w:val="right"/>
      </w:pPr>
      <w:r w:rsidRPr="00C343F8">
        <w:lastRenderedPageBreak/>
        <w:t xml:space="preserve">Приложение № 3 </w:t>
      </w:r>
    </w:p>
    <w:p w:rsidR="00C343F8" w:rsidRPr="00C343F8" w:rsidRDefault="00C343F8" w:rsidP="00C343F8">
      <w:pPr>
        <w:jc w:val="right"/>
      </w:pPr>
      <w:r w:rsidRPr="00C343F8">
        <w:t>К постановлению от _</w:t>
      </w:r>
      <w:r w:rsidR="00AA60FE">
        <w:t>04.06.2015 №153</w:t>
      </w:r>
    </w:p>
    <w:p w:rsidR="00C343F8" w:rsidRDefault="00C343F8" w:rsidP="00C343F8">
      <w:pPr>
        <w:ind w:firstLine="567"/>
        <w:jc w:val="center"/>
      </w:pPr>
    </w:p>
    <w:p w:rsidR="00C343F8" w:rsidRDefault="00C343F8" w:rsidP="00C343F8">
      <w:pPr>
        <w:ind w:firstLine="567"/>
        <w:jc w:val="center"/>
      </w:pPr>
    </w:p>
    <w:p w:rsidR="00D7426B" w:rsidRDefault="00C343F8" w:rsidP="00C343F8">
      <w:pPr>
        <w:ind w:firstLine="567"/>
        <w:jc w:val="center"/>
      </w:pPr>
      <w:r>
        <w:t>Оценочный лист качества работы</w:t>
      </w:r>
    </w:p>
    <w:p w:rsidR="00C343F8" w:rsidRDefault="00C343F8" w:rsidP="00C343F8">
      <w:pPr>
        <w:ind w:firstLine="567"/>
        <w:jc w:val="center"/>
      </w:pPr>
      <w:r>
        <w:t xml:space="preserve">_______________________________________________________________________ </w:t>
      </w:r>
    </w:p>
    <w:p w:rsidR="00C343F8" w:rsidRDefault="00C343F8" w:rsidP="00C343F8"/>
    <w:p w:rsidR="00C343F8" w:rsidRDefault="00C343F8" w:rsidP="00C343F8">
      <w:r>
        <w:t>Дата проведения______________</w:t>
      </w:r>
    </w:p>
    <w:p w:rsidR="00C343F8" w:rsidRDefault="00C343F8" w:rsidP="00C343F8">
      <w:r>
        <w:t>Ф.И.О.______________________________________</w:t>
      </w:r>
    </w:p>
    <w:p w:rsidR="00C343F8" w:rsidRDefault="00C343F8" w:rsidP="00C343F8"/>
    <w:tbl>
      <w:tblPr>
        <w:tblStyle w:val="a8"/>
        <w:tblW w:w="0" w:type="auto"/>
        <w:tblLook w:val="04A0"/>
      </w:tblPr>
      <w:tblGrid>
        <w:gridCol w:w="711"/>
        <w:gridCol w:w="6343"/>
        <w:gridCol w:w="2517"/>
      </w:tblGrid>
      <w:tr w:rsidR="00C343F8" w:rsidTr="00C343F8">
        <w:tc>
          <w:tcPr>
            <w:tcW w:w="711" w:type="dxa"/>
          </w:tcPr>
          <w:p w:rsidR="00C343F8" w:rsidRDefault="00C343F8" w:rsidP="00C343F8">
            <w:r>
              <w:t>№</w:t>
            </w:r>
          </w:p>
        </w:tc>
        <w:tc>
          <w:tcPr>
            <w:tcW w:w="6343" w:type="dxa"/>
          </w:tcPr>
          <w:p w:rsidR="00C343F8" w:rsidRDefault="00C343F8" w:rsidP="00C343F8">
            <w:r>
              <w:t>Критерии и показатели качества работы</w:t>
            </w:r>
          </w:p>
        </w:tc>
        <w:tc>
          <w:tcPr>
            <w:tcW w:w="2517" w:type="dxa"/>
          </w:tcPr>
          <w:p w:rsidR="00C343F8" w:rsidRDefault="00C343F8" w:rsidP="00C343F8">
            <w:r>
              <w:t>Результат оценки</w:t>
            </w:r>
          </w:p>
        </w:tc>
      </w:tr>
      <w:tr w:rsidR="00C343F8" w:rsidTr="00C343F8">
        <w:tc>
          <w:tcPr>
            <w:tcW w:w="711" w:type="dxa"/>
          </w:tcPr>
          <w:p w:rsidR="00C343F8" w:rsidRPr="00C343F8" w:rsidRDefault="00C343F8" w:rsidP="00C343F8">
            <w:pPr>
              <w:rPr>
                <w:b/>
              </w:rPr>
            </w:pPr>
            <w:r w:rsidRPr="00C343F8">
              <w:rPr>
                <w:b/>
              </w:rPr>
              <w:t>1</w:t>
            </w:r>
          </w:p>
        </w:tc>
        <w:tc>
          <w:tcPr>
            <w:tcW w:w="6343" w:type="dxa"/>
          </w:tcPr>
          <w:p w:rsidR="00C343F8" w:rsidRPr="00C343F8" w:rsidRDefault="00C343F8" w:rsidP="00C343F8">
            <w:pPr>
              <w:rPr>
                <w:b/>
              </w:rPr>
            </w:pPr>
            <w:r w:rsidRPr="00C343F8">
              <w:rPr>
                <w:b/>
              </w:rPr>
              <w:t>Открытость т доступность информации об организации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1.1.</w:t>
            </w:r>
          </w:p>
        </w:tc>
        <w:tc>
          <w:tcPr>
            <w:tcW w:w="6343" w:type="dxa"/>
          </w:tcPr>
          <w:p w:rsidR="00C343F8" w:rsidRDefault="00C343F8" w:rsidP="00C343F8">
            <w:r>
              <w:t>Оценка сайта учреждения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1.1.1</w:t>
            </w:r>
          </w:p>
        </w:tc>
        <w:tc>
          <w:tcPr>
            <w:tcW w:w="6343" w:type="dxa"/>
          </w:tcPr>
          <w:p w:rsidR="00C343F8" w:rsidRDefault="00C343F8" w:rsidP="00C343F8">
            <w:r>
              <w:t>Наличие общей информации об организации на сайте (адрес, телефон, Ф</w:t>
            </w:r>
            <w:proofErr w:type="gramStart"/>
            <w:r>
              <w:t>,И</w:t>
            </w:r>
            <w:proofErr w:type="gramEnd"/>
            <w:r>
              <w:t>,О, руководителя, перечень предоставляемых услуг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1.1.2</w:t>
            </w:r>
          </w:p>
        </w:tc>
        <w:tc>
          <w:tcPr>
            <w:tcW w:w="6343" w:type="dxa"/>
          </w:tcPr>
          <w:p w:rsidR="00C343F8" w:rsidRDefault="00C343F8" w:rsidP="00C343F8">
            <w:r>
              <w:t>Наличие об услугах, в том числе платных на сайте учреждения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1.1.3</w:t>
            </w:r>
          </w:p>
        </w:tc>
        <w:tc>
          <w:tcPr>
            <w:tcW w:w="6343" w:type="dxa"/>
          </w:tcPr>
          <w:p w:rsidR="00C343F8" w:rsidRDefault="00C343F8" w:rsidP="00C343F8">
            <w:r>
              <w:t>Наличие механизма обратной связи на сайте, предусмотрена возможность оставлять комментарии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1.2.</w:t>
            </w:r>
          </w:p>
        </w:tc>
        <w:tc>
          <w:tcPr>
            <w:tcW w:w="6343" w:type="dxa"/>
          </w:tcPr>
          <w:p w:rsidR="00C343F8" w:rsidRDefault="00C343F8" w:rsidP="00C343F8">
            <w:r>
              <w:t>Оценка дополнительных способов предоставления информации (информационные стенды, вывески, указатели)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1.2.1.</w:t>
            </w:r>
          </w:p>
        </w:tc>
        <w:tc>
          <w:tcPr>
            <w:tcW w:w="6343" w:type="dxa"/>
          </w:tcPr>
          <w:p w:rsidR="00C343F8" w:rsidRDefault="00C343F8" w:rsidP="00C343F8">
            <w:r>
              <w:t>Наличие наружной вывески с наименованием учреждения и графиком работы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1.2.2.</w:t>
            </w:r>
          </w:p>
        </w:tc>
        <w:tc>
          <w:tcPr>
            <w:tcW w:w="6343" w:type="dxa"/>
          </w:tcPr>
          <w:p w:rsidR="00C343F8" w:rsidRDefault="00C343F8" w:rsidP="00C343F8">
            <w:r>
              <w:t>Наличие в учреждении информационного стенда с планом работы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1.2.3.</w:t>
            </w:r>
          </w:p>
        </w:tc>
        <w:tc>
          <w:tcPr>
            <w:tcW w:w="6343" w:type="dxa"/>
          </w:tcPr>
          <w:p w:rsidR="00C343F8" w:rsidRDefault="00C343F8" w:rsidP="00C343F8">
            <w:r>
              <w:t>Наличие на стенде информации о режиме работы клубных формирований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1.2.4.</w:t>
            </w:r>
          </w:p>
        </w:tc>
        <w:tc>
          <w:tcPr>
            <w:tcW w:w="6343" w:type="dxa"/>
          </w:tcPr>
          <w:p w:rsidR="00C343F8" w:rsidRDefault="00C343F8" w:rsidP="00C343F8">
            <w:r>
              <w:t>На стенде размещен перечень предоставляемых услуг, в том числе платных, с указанием цен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1.2.5.</w:t>
            </w:r>
          </w:p>
        </w:tc>
        <w:tc>
          <w:tcPr>
            <w:tcW w:w="6343" w:type="dxa"/>
          </w:tcPr>
          <w:p w:rsidR="00C343F8" w:rsidRDefault="00C343F8" w:rsidP="00C343F8">
            <w:r>
              <w:t>Наличие телефона для осуществления оперативного предоставления информации о деятельности учреждения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1.2.6</w:t>
            </w:r>
          </w:p>
        </w:tc>
        <w:tc>
          <w:tcPr>
            <w:tcW w:w="6343" w:type="dxa"/>
          </w:tcPr>
          <w:p w:rsidR="00C343F8" w:rsidRDefault="00C343F8" w:rsidP="00C343F8">
            <w:r>
              <w:t xml:space="preserve">Наличие наружной рекламы учреждения, проводимых </w:t>
            </w:r>
            <w:proofErr w:type="gramStart"/>
            <w:r>
              <w:t>мероприятиях</w:t>
            </w:r>
            <w:proofErr w:type="gramEnd"/>
            <w:r>
              <w:t xml:space="preserve"> 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C343F8" w:rsidP="00C343F8">
            <w:r>
              <w:t>1.2.7</w:t>
            </w:r>
          </w:p>
        </w:tc>
        <w:tc>
          <w:tcPr>
            <w:tcW w:w="6343" w:type="dxa"/>
          </w:tcPr>
          <w:p w:rsidR="00C343F8" w:rsidRDefault="00C343F8" w:rsidP="00C343F8">
            <w:r>
              <w:t>Наличие информации в районных, региональных СМИ об учреждении, мероприятиях и результатах деятельности (достижениях)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C343F8" w:rsidTr="00C343F8">
        <w:tc>
          <w:tcPr>
            <w:tcW w:w="711" w:type="dxa"/>
          </w:tcPr>
          <w:p w:rsidR="00C343F8" w:rsidRDefault="00A466FC" w:rsidP="00C343F8">
            <w:r>
              <w:t>1.2.8</w:t>
            </w:r>
          </w:p>
        </w:tc>
        <w:tc>
          <w:tcPr>
            <w:tcW w:w="6343" w:type="dxa"/>
          </w:tcPr>
          <w:p w:rsidR="00C343F8" w:rsidRDefault="00A466FC" w:rsidP="00C343F8">
            <w:r>
              <w:t>Наличие канала обратной связи с получателями услуг, возможность получения оценки качества услуги со стороны потребителей (журнал, книга отзывов, анкеты и др.)</w:t>
            </w:r>
          </w:p>
        </w:tc>
        <w:tc>
          <w:tcPr>
            <w:tcW w:w="2517" w:type="dxa"/>
          </w:tcPr>
          <w:p w:rsidR="00C343F8" w:rsidRDefault="00C343F8" w:rsidP="00C343F8"/>
        </w:tc>
      </w:tr>
      <w:tr w:rsidR="00A466FC" w:rsidTr="00C343F8">
        <w:tc>
          <w:tcPr>
            <w:tcW w:w="711" w:type="dxa"/>
          </w:tcPr>
          <w:p w:rsidR="00A466FC" w:rsidRDefault="00A466FC" w:rsidP="00C343F8">
            <w:r>
              <w:t>1.3.</w:t>
            </w:r>
          </w:p>
        </w:tc>
        <w:tc>
          <w:tcPr>
            <w:tcW w:w="6343" w:type="dxa"/>
          </w:tcPr>
          <w:p w:rsidR="00A466FC" w:rsidRDefault="00A466FC" w:rsidP="00C343F8">
            <w:r>
              <w:t>Оценка заочных способов предоставления информации</w:t>
            </w:r>
          </w:p>
        </w:tc>
        <w:tc>
          <w:tcPr>
            <w:tcW w:w="2517" w:type="dxa"/>
          </w:tcPr>
          <w:p w:rsidR="00A466FC" w:rsidRDefault="00A466FC" w:rsidP="00C343F8"/>
        </w:tc>
      </w:tr>
      <w:tr w:rsidR="00A466FC" w:rsidTr="00C343F8">
        <w:tc>
          <w:tcPr>
            <w:tcW w:w="711" w:type="dxa"/>
          </w:tcPr>
          <w:p w:rsidR="00A466FC" w:rsidRDefault="00A466FC" w:rsidP="00C343F8">
            <w:r>
              <w:t>1.3.1</w:t>
            </w:r>
          </w:p>
        </w:tc>
        <w:tc>
          <w:tcPr>
            <w:tcW w:w="6343" w:type="dxa"/>
          </w:tcPr>
          <w:p w:rsidR="00A466FC" w:rsidRDefault="00A466FC" w:rsidP="00C343F8">
            <w:r>
              <w:t>По 5-бальной шкале оцените насколько легко дозвониться до учреждения (где</w:t>
            </w:r>
            <w:proofErr w:type="gramStart"/>
            <w:r>
              <w:t>1</w:t>
            </w:r>
            <w:proofErr w:type="gramEnd"/>
            <w:r>
              <w:t>- очень сложно; 5- очень легко)</w:t>
            </w:r>
          </w:p>
        </w:tc>
        <w:tc>
          <w:tcPr>
            <w:tcW w:w="2517" w:type="dxa"/>
          </w:tcPr>
          <w:p w:rsidR="00A466FC" w:rsidRDefault="00A466FC" w:rsidP="00C343F8"/>
        </w:tc>
      </w:tr>
      <w:tr w:rsidR="00A466FC" w:rsidTr="00C343F8">
        <w:tc>
          <w:tcPr>
            <w:tcW w:w="711" w:type="dxa"/>
          </w:tcPr>
          <w:p w:rsidR="00A466FC" w:rsidRDefault="00A466FC" w:rsidP="00C343F8">
            <w:r>
              <w:t>1.3.2</w:t>
            </w:r>
          </w:p>
        </w:tc>
        <w:tc>
          <w:tcPr>
            <w:tcW w:w="6343" w:type="dxa"/>
          </w:tcPr>
          <w:p w:rsidR="00A466FC" w:rsidRDefault="00A466FC" w:rsidP="00C343F8">
            <w:r>
              <w:t>Сотрудник, принявший звонок назвал: наименование учреждения, ф.И.О., должность</w:t>
            </w:r>
          </w:p>
        </w:tc>
        <w:tc>
          <w:tcPr>
            <w:tcW w:w="2517" w:type="dxa"/>
          </w:tcPr>
          <w:p w:rsidR="00A466FC" w:rsidRDefault="00A466FC" w:rsidP="00C343F8"/>
        </w:tc>
      </w:tr>
      <w:tr w:rsidR="00A466FC" w:rsidTr="00C343F8">
        <w:tc>
          <w:tcPr>
            <w:tcW w:w="711" w:type="dxa"/>
          </w:tcPr>
          <w:p w:rsidR="00A466FC" w:rsidRDefault="00A466FC" w:rsidP="00C343F8">
            <w:r>
              <w:t>1.3.3</w:t>
            </w:r>
          </w:p>
        </w:tc>
        <w:tc>
          <w:tcPr>
            <w:tcW w:w="6343" w:type="dxa"/>
          </w:tcPr>
          <w:p w:rsidR="00A466FC" w:rsidRDefault="00A466FC" w:rsidP="00C343F8">
            <w:r>
              <w:t>Удалось ли Вам получить интересующуюся информацию об услугах</w:t>
            </w:r>
          </w:p>
        </w:tc>
        <w:tc>
          <w:tcPr>
            <w:tcW w:w="2517" w:type="dxa"/>
          </w:tcPr>
          <w:p w:rsidR="00A466FC" w:rsidRDefault="00A466FC" w:rsidP="00C343F8"/>
        </w:tc>
      </w:tr>
      <w:tr w:rsidR="00A466FC" w:rsidRPr="00A466FC" w:rsidTr="00C343F8">
        <w:tc>
          <w:tcPr>
            <w:tcW w:w="711" w:type="dxa"/>
          </w:tcPr>
          <w:p w:rsidR="00A466FC" w:rsidRPr="00A466FC" w:rsidRDefault="00A466FC" w:rsidP="00C343F8">
            <w:pPr>
              <w:rPr>
                <w:b/>
              </w:rPr>
            </w:pPr>
            <w:r w:rsidRPr="00A466FC">
              <w:rPr>
                <w:b/>
              </w:rPr>
              <w:t>2</w:t>
            </w:r>
          </w:p>
        </w:tc>
        <w:tc>
          <w:tcPr>
            <w:tcW w:w="6343" w:type="dxa"/>
          </w:tcPr>
          <w:p w:rsidR="00A466FC" w:rsidRPr="00A466FC" w:rsidRDefault="00A466FC" w:rsidP="00C343F8">
            <w:pPr>
              <w:rPr>
                <w:b/>
              </w:rPr>
            </w:pPr>
            <w:r w:rsidRPr="00A466FC">
              <w:rPr>
                <w:b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517" w:type="dxa"/>
          </w:tcPr>
          <w:p w:rsidR="00A466FC" w:rsidRPr="00A466FC" w:rsidRDefault="00A466FC" w:rsidP="00C343F8">
            <w:pPr>
              <w:rPr>
                <w:b/>
              </w:rPr>
            </w:pPr>
          </w:p>
        </w:tc>
      </w:tr>
      <w:tr w:rsidR="00A466FC" w:rsidTr="00C343F8">
        <w:tc>
          <w:tcPr>
            <w:tcW w:w="711" w:type="dxa"/>
          </w:tcPr>
          <w:p w:rsidR="00A466FC" w:rsidRDefault="00A466FC" w:rsidP="00C343F8">
            <w:r>
              <w:t>2.1.</w:t>
            </w:r>
          </w:p>
        </w:tc>
        <w:tc>
          <w:tcPr>
            <w:tcW w:w="6343" w:type="dxa"/>
          </w:tcPr>
          <w:p w:rsidR="00A466FC" w:rsidRDefault="00A466FC" w:rsidP="00C343F8">
            <w:r>
              <w:t>Внутреннее благоустройство учреждения</w:t>
            </w:r>
          </w:p>
        </w:tc>
        <w:tc>
          <w:tcPr>
            <w:tcW w:w="2517" w:type="dxa"/>
          </w:tcPr>
          <w:p w:rsidR="00A466FC" w:rsidRDefault="00A466FC" w:rsidP="00C343F8"/>
        </w:tc>
      </w:tr>
      <w:tr w:rsidR="00A466FC" w:rsidTr="00C343F8">
        <w:tc>
          <w:tcPr>
            <w:tcW w:w="711" w:type="dxa"/>
          </w:tcPr>
          <w:p w:rsidR="00A466FC" w:rsidRDefault="00A466FC" w:rsidP="00C343F8">
            <w:r>
              <w:t>2.1.1</w:t>
            </w:r>
          </w:p>
        </w:tc>
        <w:tc>
          <w:tcPr>
            <w:tcW w:w="6343" w:type="dxa"/>
          </w:tcPr>
          <w:p w:rsidR="00A466FC" w:rsidRDefault="00A466FC" w:rsidP="00C343F8">
            <w:r>
              <w:t>Наличие мест отдыха для взрослых и детей (</w:t>
            </w:r>
            <w:proofErr w:type="spellStart"/>
            <w:r>
              <w:t>банкетки</w:t>
            </w:r>
            <w:proofErr w:type="spellEnd"/>
            <w:r>
              <w:t>, стулья, кресла, столы с карандашами, бумагой, мелками т.д.)</w:t>
            </w:r>
          </w:p>
        </w:tc>
        <w:tc>
          <w:tcPr>
            <w:tcW w:w="2517" w:type="dxa"/>
          </w:tcPr>
          <w:p w:rsidR="00A466FC" w:rsidRDefault="00A466F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2.1.2</w:t>
            </w:r>
          </w:p>
        </w:tc>
        <w:tc>
          <w:tcPr>
            <w:tcW w:w="6343" w:type="dxa"/>
          </w:tcPr>
          <w:p w:rsidR="00AD593C" w:rsidRDefault="00AD593C" w:rsidP="00C343F8">
            <w:r>
              <w:t>Наличие работающего гардероба (раздевалок)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2.1.3</w:t>
            </w:r>
          </w:p>
        </w:tc>
        <w:tc>
          <w:tcPr>
            <w:tcW w:w="6343" w:type="dxa"/>
          </w:tcPr>
          <w:p w:rsidR="00AD593C" w:rsidRDefault="00AD593C" w:rsidP="00C343F8">
            <w:r>
              <w:t>Наличие работающего туалета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2.1.4</w:t>
            </w:r>
          </w:p>
        </w:tc>
        <w:tc>
          <w:tcPr>
            <w:tcW w:w="6343" w:type="dxa"/>
          </w:tcPr>
          <w:p w:rsidR="00AD593C" w:rsidRDefault="00AD593C" w:rsidP="00C343F8">
            <w:r>
              <w:t xml:space="preserve">Наличие всех специально оборудованных, оформленных и оснащенных техническими средствами, аппаратурой, </w:t>
            </w:r>
            <w:r>
              <w:lastRenderedPageBreak/>
              <w:t>музыкальными инструментами и мебелью помещений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lastRenderedPageBreak/>
              <w:t>2.1.5</w:t>
            </w:r>
          </w:p>
        </w:tc>
        <w:tc>
          <w:tcPr>
            <w:tcW w:w="6343" w:type="dxa"/>
          </w:tcPr>
          <w:p w:rsidR="00AD593C" w:rsidRDefault="00AD593C" w:rsidP="00C343F8">
            <w:r>
              <w:t>Наличие пандусов при входе учреждений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2.1.6</w:t>
            </w:r>
          </w:p>
        </w:tc>
        <w:tc>
          <w:tcPr>
            <w:tcW w:w="6343" w:type="dxa"/>
          </w:tcPr>
          <w:p w:rsidR="00AD593C" w:rsidRDefault="00AD593C" w:rsidP="00C343F8">
            <w:r>
              <w:t>Возможность беспрепятственного перемещения внутри здания для инвалидов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2.1.7</w:t>
            </w:r>
          </w:p>
        </w:tc>
        <w:tc>
          <w:tcPr>
            <w:tcW w:w="6343" w:type="dxa"/>
          </w:tcPr>
          <w:p w:rsidR="00AD593C" w:rsidRDefault="00AD593C" w:rsidP="00AD593C">
            <w:r>
              <w:t>Обеспечение комфортного, температурного режима в учреждении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2.1.8</w:t>
            </w:r>
          </w:p>
        </w:tc>
        <w:tc>
          <w:tcPr>
            <w:tcW w:w="6343" w:type="dxa"/>
          </w:tcPr>
          <w:p w:rsidR="00AD593C" w:rsidRDefault="00AD593C" w:rsidP="00AD593C">
            <w:r>
              <w:t>Наличие системы кондиционирования воздуха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RPr="00AD593C" w:rsidTr="00C343F8">
        <w:tc>
          <w:tcPr>
            <w:tcW w:w="711" w:type="dxa"/>
          </w:tcPr>
          <w:p w:rsidR="00AD593C" w:rsidRPr="00AD593C" w:rsidRDefault="00AD593C" w:rsidP="00C343F8">
            <w:pPr>
              <w:rPr>
                <w:b/>
              </w:rPr>
            </w:pPr>
            <w:r w:rsidRPr="00AD593C">
              <w:rPr>
                <w:b/>
              </w:rPr>
              <w:t>2.2.</w:t>
            </w:r>
          </w:p>
        </w:tc>
        <w:tc>
          <w:tcPr>
            <w:tcW w:w="6343" w:type="dxa"/>
          </w:tcPr>
          <w:p w:rsidR="00AD593C" w:rsidRPr="00AD593C" w:rsidRDefault="00AD593C" w:rsidP="00AD593C">
            <w:pPr>
              <w:rPr>
                <w:b/>
              </w:rPr>
            </w:pPr>
            <w:r w:rsidRPr="00AD593C">
              <w:rPr>
                <w:b/>
              </w:rPr>
              <w:t>Внешнее благоустройство учреждения и прилегающей территории</w:t>
            </w:r>
          </w:p>
        </w:tc>
        <w:tc>
          <w:tcPr>
            <w:tcW w:w="2517" w:type="dxa"/>
          </w:tcPr>
          <w:p w:rsidR="00AD593C" w:rsidRPr="00AD593C" w:rsidRDefault="00AD593C" w:rsidP="00C343F8">
            <w:pPr>
              <w:rPr>
                <w:b/>
              </w:rPr>
            </w:pPr>
          </w:p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2.2.1</w:t>
            </w:r>
          </w:p>
        </w:tc>
        <w:tc>
          <w:tcPr>
            <w:tcW w:w="6343" w:type="dxa"/>
          </w:tcPr>
          <w:p w:rsidR="00AD593C" w:rsidRDefault="00AD593C" w:rsidP="00AD593C">
            <w:r>
              <w:t>Наличие автобусной остановки в 10 мин. Ходьбы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2.2.2</w:t>
            </w:r>
          </w:p>
        </w:tc>
        <w:tc>
          <w:tcPr>
            <w:tcW w:w="6343" w:type="dxa"/>
          </w:tcPr>
          <w:p w:rsidR="00AD593C" w:rsidRDefault="00AD593C" w:rsidP="00AD593C">
            <w:r>
              <w:t>Наличие оборудованных стоянок для автомобилей возле учреждения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2.2.3</w:t>
            </w:r>
          </w:p>
        </w:tc>
        <w:tc>
          <w:tcPr>
            <w:tcW w:w="6343" w:type="dxa"/>
          </w:tcPr>
          <w:p w:rsidR="00AD593C" w:rsidRDefault="00AD593C" w:rsidP="00AD593C">
            <w:r>
              <w:t>Наличие парковочных мест для велосипедистов около входа в учреждение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2.2.4</w:t>
            </w:r>
          </w:p>
        </w:tc>
        <w:tc>
          <w:tcPr>
            <w:tcW w:w="6343" w:type="dxa"/>
          </w:tcPr>
          <w:p w:rsidR="00AD593C" w:rsidRDefault="00AD593C" w:rsidP="00AD593C">
            <w:r>
              <w:t>Наличие садовых скамеек, цветочных клумб, декоративных кустарников и деревьев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2.2.5</w:t>
            </w:r>
          </w:p>
        </w:tc>
        <w:tc>
          <w:tcPr>
            <w:tcW w:w="6343" w:type="dxa"/>
          </w:tcPr>
          <w:p w:rsidR="00AD593C" w:rsidRDefault="00AD593C" w:rsidP="00AD593C">
            <w:r>
              <w:t>Освещение территории в вечернее время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Pr="00AD593C" w:rsidRDefault="00AD593C" w:rsidP="00C343F8">
            <w:pPr>
              <w:rPr>
                <w:b/>
              </w:rPr>
            </w:pPr>
            <w:r w:rsidRPr="00AD593C">
              <w:rPr>
                <w:b/>
              </w:rPr>
              <w:t>2.3.</w:t>
            </w:r>
          </w:p>
        </w:tc>
        <w:tc>
          <w:tcPr>
            <w:tcW w:w="6343" w:type="dxa"/>
          </w:tcPr>
          <w:p w:rsidR="00AD593C" w:rsidRPr="00AD593C" w:rsidRDefault="00AD593C" w:rsidP="00AD593C">
            <w:pPr>
              <w:rPr>
                <w:b/>
              </w:rPr>
            </w:pPr>
            <w:r w:rsidRPr="00AD593C">
              <w:rPr>
                <w:b/>
              </w:rPr>
              <w:t>Оценка доступности услуг учреждения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2.3.1</w:t>
            </w:r>
          </w:p>
        </w:tc>
        <w:tc>
          <w:tcPr>
            <w:tcW w:w="6343" w:type="dxa"/>
          </w:tcPr>
          <w:p w:rsidR="00AD593C" w:rsidRDefault="00AD593C" w:rsidP="00AD593C">
            <w:r>
              <w:t>Удобный режим работы учреждения, в том числе в выходные дни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AD593C" w:rsidP="00C343F8">
            <w:r>
              <w:t>2.3.2</w:t>
            </w:r>
          </w:p>
        </w:tc>
        <w:tc>
          <w:tcPr>
            <w:tcW w:w="6343" w:type="dxa"/>
          </w:tcPr>
          <w:p w:rsidR="00AD593C" w:rsidRDefault="00AD593C" w:rsidP="00AD593C">
            <w:r>
              <w:t xml:space="preserve">Оцените по </w:t>
            </w:r>
            <w:proofErr w:type="gramStart"/>
            <w:r>
              <w:t>–б</w:t>
            </w:r>
            <w:proofErr w:type="gramEnd"/>
            <w:r>
              <w:t>алльной системе разнообразие спектра услуг, оказываемых учреждением (набор кружков, студий, массовых мероприятий, концертов (где 1-все однообразно, а 5-богатое разнообразие услуг)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AD593C" w:rsidTr="00C343F8">
        <w:tc>
          <w:tcPr>
            <w:tcW w:w="711" w:type="dxa"/>
          </w:tcPr>
          <w:p w:rsidR="00AD593C" w:rsidRDefault="00E66DD6" w:rsidP="00C343F8">
            <w:r>
              <w:t>2.3.3</w:t>
            </w:r>
          </w:p>
        </w:tc>
        <w:tc>
          <w:tcPr>
            <w:tcW w:w="6343" w:type="dxa"/>
          </w:tcPr>
          <w:p w:rsidR="00AD593C" w:rsidRDefault="00E66DD6" w:rsidP="00AD593C">
            <w:r>
              <w:t xml:space="preserve">Оцените по 5-балльной системе доступность записи в кружки и студии, посещения мероприятий исходя из стоимости услуг </w:t>
            </w:r>
          </w:p>
        </w:tc>
        <w:tc>
          <w:tcPr>
            <w:tcW w:w="2517" w:type="dxa"/>
          </w:tcPr>
          <w:p w:rsidR="00AD593C" w:rsidRDefault="00AD593C" w:rsidP="00C343F8"/>
        </w:tc>
      </w:tr>
      <w:tr w:rsidR="00E66DD6" w:rsidRPr="00E66DD6" w:rsidTr="00C343F8">
        <w:tc>
          <w:tcPr>
            <w:tcW w:w="711" w:type="dxa"/>
          </w:tcPr>
          <w:p w:rsidR="00E66DD6" w:rsidRPr="00E66DD6" w:rsidRDefault="00E66DD6" w:rsidP="00C343F8">
            <w:pPr>
              <w:rPr>
                <w:b/>
              </w:rPr>
            </w:pPr>
            <w:r w:rsidRPr="00E66DD6">
              <w:rPr>
                <w:b/>
              </w:rPr>
              <w:t>3</w:t>
            </w:r>
          </w:p>
        </w:tc>
        <w:tc>
          <w:tcPr>
            <w:tcW w:w="6343" w:type="dxa"/>
          </w:tcPr>
          <w:p w:rsidR="00E66DD6" w:rsidRPr="00E66DD6" w:rsidRDefault="00E66DD6" w:rsidP="00AD593C">
            <w:pPr>
              <w:rPr>
                <w:b/>
              </w:rPr>
            </w:pPr>
            <w:r w:rsidRPr="00E66DD6">
              <w:rPr>
                <w:b/>
              </w:rPr>
              <w:t>Доброжелательность, вежливость и компетентность работников</w:t>
            </w:r>
          </w:p>
        </w:tc>
        <w:tc>
          <w:tcPr>
            <w:tcW w:w="2517" w:type="dxa"/>
          </w:tcPr>
          <w:p w:rsidR="00E66DD6" w:rsidRPr="00E66DD6" w:rsidRDefault="00E66DD6" w:rsidP="00C343F8">
            <w:pPr>
              <w:rPr>
                <w:b/>
              </w:rPr>
            </w:pPr>
          </w:p>
        </w:tc>
      </w:tr>
      <w:tr w:rsidR="00E66DD6" w:rsidTr="00C343F8">
        <w:tc>
          <w:tcPr>
            <w:tcW w:w="711" w:type="dxa"/>
          </w:tcPr>
          <w:p w:rsidR="00E66DD6" w:rsidRDefault="00E66DD6" w:rsidP="00C343F8">
            <w:r>
              <w:t>3.1.</w:t>
            </w:r>
          </w:p>
        </w:tc>
        <w:tc>
          <w:tcPr>
            <w:tcW w:w="6343" w:type="dxa"/>
          </w:tcPr>
          <w:p w:rsidR="00E66DD6" w:rsidRDefault="00E66DD6" w:rsidP="00AD593C">
            <w:r>
              <w:t xml:space="preserve">По 5-балльной шкале оцените вежливость разговора с Вами в учреждении </w:t>
            </w:r>
            <w:proofErr w:type="gramStart"/>
            <w:r>
              <w:t xml:space="preserve">( </w:t>
            </w:r>
            <w:proofErr w:type="gramEnd"/>
            <w:r>
              <w:t>ВТО числе по телефону) (где 1-чень грубо, в 5 – очень вежливо</w:t>
            </w:r>
          </w:p>
        </w:tc>
        <w:tc>
          <w:tcPr>
            <w:tcW w:w="2517" w:type="dxa"/>
          </w:tcPr>
          <w:p w:rsidR="00E66DD6" w:rsidRDefault="00E66DD6" w:rsidP="00C343F8"/>
        </w:tc>
      </w:tr>
      <w:tr w:rsidR="00E66DD6" w:rsidTr="00C343F8">
        <w:tc>
          <w:tcPr>
            <w:tcW w:w="711" w:type="dxa"/>
          </w:tcPr>
          <w:p w:rsidR="00E66DD6" w:rsidRDefault="00E66DD6" w:rsidP="00C343F8">
            <w:r>
              <w:t>3.2.</w:t>
            </w:r>
          </w:p>
        </w:tc>
        <w:tc>
          <w:tcPr>
            <w:tcW w:w="6343" w:type="dxa"/>
          </w:tcPr>
          <w:p w:rsidR="00E66DD6" w:rsidRDefault="00E66DD6" w:rsidP="00E66DD6">
            <w:r>
              <w:t>Регулярное прохождение руководителями и специалистами учреждения повышения квалификации</w:t>
            </w:r>
          </w:p>
        </w:tc>
        <w:tc>
          <w:tcPr>
            <w:tcW w:w="2517" w:type="dxa"/>
          </w:tcPr>
          <w:p w:rsidR="00E66DD6" w:rsidRDefault="00E66DD6" w:rsidP="00C343F8"/>
        </w:tc>
      </w:tr>
      <w:tr w:rsidR="00E66DD6" w:rsidTr="00C343F8">
        <w:tc>
          <w:tcPr>
            <w:tcW w:w="711" w:type="dxa"/>
          </w:tcPr>
          <w:p w:rsidR="00E66DD6" w:rsidRDefault="00E66DD6" w:rsidP="00C343F8">
            <w:r>
              <w:t>3.3</w:t>
            </w:r>
          </w:p>
        </w:tc>
        <w:tc>
          <w:tcPr>
            <w:tcW w:w="6343" w:type="dxa"/>
          </w:tcPr>
          <w:p w:rsidR="00E66DD6" w:rsidRDefault="00E66DD6" w:rsidP="00E66DD6">
            <w:r>
              <w:t>Отсутствие обоснованных жалоб на действия сотрудников учреждения</w:t>
            </w:r>
          </w:p>
        </w:tc>
        <w:tc>
          <w:tcPr>
            <w:tcW w:w="2517" w:type="dxa"/>
          </w:tcPr>
          <w:p w:rsidR="00E66DD6" w:rsidRDefault="00E66DD6" w:rsidP="00C343F8"/>
        </w:tc>
      </w:tr>
      <w:tr w:rsidR="00DD7D13" w:rsidTr="00C343F8">
        <w:tc>
          <w:tcPr>
            <w:tcW w:w="711" w:type="dxa"/>
          </w:tcPr>
          <w:p w:rsidR="00DD7D13" w:rsidRDefault="00DD7D13" w:rsidP="00C343F8">
            <w:r>
              <w:t>3.4</w:t>
            </w:r>
          </w:p>
        </w:tc>
        <w:tc>
          <w:tcPr>
            <w:tcW w:w="6343" w:type="dxa"/>
          </w:tcPr>
          <w:p w:rsidR="00DD7D13" w:rsidRDefault="00DD7D13" w:rsidP="00E66DD6">
            <w:r>
              <w:t>Наличие у работников соответствующего образования, прохождения аттестации.</w:t>
            </w:r>
          </w:p>
        </w:tc>
        <w:tc>
          <w:tcPr>
            <w:tcW w:w="2517" w:type="dxa"/>
          </w:tcPr>
          <w:p w:rsidR="00DD7D13" w:rsidRDefault="00DD7D13" w:rsidP="00C343F8"/>
        </w:tc>
      </w:tr>
    </w:tbl>
    <w:p w:rsidR="00C343F8" w:rsidRDefault="00C343F8" w:rsidP="00C343F8"/>
    <w:p w:rsidR="00D43CAC" w:rsidRDefault="00D43CAC" w:rsidP="00D43CAC">
      <w:pPr>
        <w:ind w:firstLine="567"/>
        <w:jc w:val="right"/>
      </w:pPr>
    </w:p>
    <w:p w:rsidR="00D43CAC" w:rsidRPr="0021404F" w:rsidRDefault="00D43CAC" w:rsidP="00D43CAC">
      <w:pPr>
        <w:ind w:firstLine="567"/>
        <w:jc w:val="both"/>
      </w:pPr>
    </w:p>
    <w:p w:rsidR="007E5246" w:rsidRDefault="00AE56C2" w:rsidP="00AE56C2">
      <w:pPr>
        <w:jc w:val="center"/>
      </w:pPr>
      <w:r>
        <w:t>Инструкция</w:t>
      </w:r>
    </w:p>
    <w:p w:rsidR="00AE56C2" w:rsidRDefault="00AE56C2" w:rsidP="00AE56C2">
      <w:pPr>
        <w:jc w:val="center"/>
      </w:pPr>
    </w:p>
    <w:p w:rsidR="00AE56C2" w:rsidRDefault="00AE56C2" w:rsidP="00AE56C2">
      <w:pPr>
        <w:jc w:val="both"/>
      </w:pPr>
      <w:r>
        <w:t>Уважаемый независимый эксперт!</w:t>
      </w:r>
    </w:p>
    <w:p w:rsidR="00AE56C2" w:rsidRDefault="00AE56C2" w:rsidP="00AE56C2">
      <w:pPr>
        <w:jc w:val="both"/>
      </w:pPr>
      <w:r>
        <w:t>Вам предстоит оценить качество работы муниципального казенного учреждения «Центр культуры и библиотечного обслуживания»</w:t>
      </w:r>
      <w:proofErr w:type="gramStart"/>
      <w:r>
        <w:t xml:space="preserve"> .</w:t>
      </w:r>
      <w:proofErr w:type="gramEnd"/>
      <w:r>
        <w:t xml:space="preserve"> Результат Вашей оценки будут учитываться при формировании рейтинга организации.</w:t>
      </w:r>
    </w:p>
    <w:p w:rsidR="00CD457D" w:rsidRDefault="00D85370" w:rsidP="00AE56C2">
      <w:pPr>
        <w:jc w:val="both"/>
      </w:pPr>
      <w:proofErr w:type="gramStart"/>
      <w:r>
        <w:t>Для осуществления оценки организации внимательно ознакомьтесь с настоящей инструкцией, аккуратно и разборчиво заполните в оценочной листе графы</w:t>
      </w:r>
      <w:r w:rsidR="00CD457D">
        <w:t>.</w:t>
      </w:r>
      <w:proofErr w:type="gramEnd"/>
    </w:p>
    <w:p w:rsidR="001E547E" w:rsidRDefault="00CD457D" w:rsidP="00AE56C2">
      <w:pPr>
        <w:jc w:val="both"/>
      </w:pPr>
      <w:r>
        <w:t>Изучите структуру сайта, позвоните в организацию, лично посетите данное учреждение</w:t>
      </w:r>
      <w:r w:rsidR="00EB28E0">
        <w:t>, встретьтесь с руководителем и сотрудниками, посмотрите необходимые документы. Проставьте в оценочном листе Ваши оценки.</w:t>
      </w:r>
    </w:p>
    <w:p w:rsidR="00D85370" w:rsidRDefault="001E547E" w:rsidP="00AE56C2">
      <w:pPr>
        <w:jc w:val="both"/>
      </w:pPr>
      <w:r>
        <w:t>При этом наличие каждого показателя оценивайте в 1 балл, его отсутствие – 0 баллов. Утвердительные ответы также  оцениваются в 1 балл, отрицательные -1 баллов. Исключение составляют показатели, где используется 5-балльная шкала. Здесь Ваша оценка может</w:t>
      </w:r>
      <w:r w:rsidR="00D85370">
        <w:t xml:space="preserve"> </w:t>
      </w:r>
      <w:r>
        <w:t xml:space="preserve"> варьироваться от 1 до 5 ба</w:t>
      </w:r>
      <w:r w:rsidR="00DD7D13">
        <w:t>ллов. Оценка показателей 1.2.7.;1.2.8;</w:t>
      </w:r>
      <w:r>
        <w:t xml:space="preserve">3.2 и 3.3 </w:t>
      </w:r>
      <w:r>
        <w:lastRenderedPageBreak/>
        <w:t xml:space="preserve">осуществляется после предоставления руководителем учреждения соответствующих документов. </w:t>
      </w:r>
    </w:p>
    <w:p w:rsidR="001E547E" w:rsidRDefault="001E547E" w:rsidP="00AE56C2">
      <w:pPr>
        <w:jc w:val="both"/>
      </w:pPr>
      <w:r>
        <w:t>Обратите внимание на ряд примечаний к показателям:</w:t>
      </w:r>
    </w:p>
    <w:p w:rsidR="001E547E" w:rsidRDefault="001E547E" w:rsidP="00AE56C2">
      <w:pPr>
        <w:jc w:val="both"/>
      </w:pPr>
      <w:r>
        <w:t>Примечание к показателю 1.2.1</w:t>
      </w:r>
    </w:p>
    <w:p w:rsidR="001E547E" w:rsidRDefault="001E547E" w:rsidP="00AE56C2">
      <w:pPr>
        <w:jc w:val="both"/>
      </w:pPr>
      <w:r>
        <w:t>Вывеска должна быть оформлена на жестком материале (не допускается размещение на окнах и бумажных листах).</w:t>
      </w:r>
    </w:p>
    <w:p w:rsidR="001E547E" w:rsidRDefault="001E547E" w:rsidP="00AE56C2">
      <w:pPr>
        <w:jc w:val="both"/>
      </w:pPr>
      <w:r>
        <w:t>Примечание к показателю 1.2.6</w:t>
      </w:r>
    </w:p>
    <w:p w:rsidR="001E547E" w:rsidRDefault="001E547E" w:rsidP="00AE56C2">
      <w:pPr>
        <w:jc w:val="both"/>
      </w:pPr>
      <w:r>
        <w:t>Реклама должна быть размещена не только у СДК и библиотек, но и в других общественных местах.</w:t>
      </w:r>
    </w:p>
    <w:p w:rsidR="001E547E" w:rsidRDefault="001E547E" w:rsidP="00AE56C2">
      <w:pPr>
        <w:jc w:val="both"/>
      </w:pPr>
      <w:r>
        <w:t>Примечание к показателю 2.1.4</w:t>
      </w:r>
    </w:p>
    <w:p w:rsidR="001E547E" w:rsidRDefault="001E547E" w:rsidP="00AE56C2">
      <w:pPr>
        <w:jc w:val="both"/>
      </w:pPr>
      <w:r>
        <w:t>Обязательное наличие всех помещений в учреждениях культуры:</w:t>
      </w:r>
    </w:p>
    <w:p w:rsidR="001E547E" w:rsidRDefault="001E547E" w:rsidP="00AE56C2">
      <w:pPr>
        <w:jc w:val="both"/>
      </w:pPr>
      <w:r>
        <w:t>-зрительный зал</w:t>
      </w:r>
    </w:p>
    <w:p w:rsidR="001E547E" w:rsidRDefault="001E547E" w:rsidP="00AE56C2">
      <w:pPr>
        <w:jc w:val="both"/>
      </w:pPr>
      <w:r>
        <w:t>- танцевальный зал</w:t>
      </w:r>
    </w:p>
    <w:p w:rsidR="001E547E" w:rsidRDefault="001E547E" w:rsidP="00AE56C2">
      <w:pPr>
        <w:jc w:val="both"/>
      </w:pPr>
      <w:r>
        <w:t>- игровая комната для детей</w:t>
      </w:r>
    </w:p>
    <w:p w:rsidR="001E547E" w:rsidRDefault="001E547E" w:rsidP="00AE56C2">
      <w:pPr>
        <w:jc w:val="both"/>
      </w:pPr>
      <w:r>
        <w:t>- уголок народной культуры</w:t>
      </w:r>
    </w:p>
    <w:p w:rsidR="001E547E" w:rsidRDefault="001E547E" w:rsidP="00AE56C2">
      <w:pPr>
        <w:jc w:val="both"/>
      </w:pPr>
      <w:r>
        <w:t>- помещение для физкультурно-оздоровительных мероприятий</w:t>
      </w:r>
    </w:p>
    <w:p w:rsidR="001E547E" w:rsidRDefault="001E547E" w:rsidP="00AE56C2">
      <w:pPr>
        <w:jc w:val="both"/>
      </w:pPr>
      <w:r>
        <w:t>Примечание к показате</w:t>
      </w:r>
      <w:r w:rsidR="00DD7D13">
        <w:t>лю 2.3.1</w:t>
      </w:r>
    </w:p>
    <w:p w:rsidR="00DD7D13" w:rsidRDefault="00DD7D13" w:rsidP="00AE56C2">
      <w:pPr>
        <w:jc w:val="both"/>
      </w:pPr>
      <w:r>
        <w:t xml:space="preserve">Режим работы учреждения устанавливается с учетом потребностей населения и интенсивностью его посещения по решению администрации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DD7D13" w:rsidRDefault="00DD7D13" w:rsidP="00AE56C2">
      <w:pPr>
        <w:jc w:val="both"/>
      </w:pPr>
      <w:r>
        <w:t>Время  учреждения не должно полностью совпадать с часами работы основной части населения.</w:t>
      </w:r>
    </w:p>
    <w:p w:rsidR="00DD7D13" w:rsidRDefault="00DD7D13" w:rsidP="00AE56C2">
      <w:pPr>
        <w:jc w:val="both"/>
      </w:pPr>
      <w:r>
        <w:t>Примечание к показателю. 3.4</w:t>
      </w:r>
    </w:p>
    <w:p w:rsidR="00DD7D13" w:rsidRDefault="00DD7D13" w:rsidP="00AE56C2">
      <w:pPr>
        <w:jc w:val="both"/>
      </w:pPr>
      <w:r>
        <w:t>Наличие удостоверений, дипломов, сертификатов о повышении квалификации. Повышение квалификации является обязательным условием при прохождении работником аттестации. Аттестация должна осуществляться не реже 1 раза в 3 года.</w:t>
      </w:r>
    </w:p>
    <w:p w:rsidR="00DD7D13" w:rsidRDefault="00DD7D13" w:rsidP="00AE56C2">
      <w:pPr>
        <w:jc w:val="both"/>
      </w:pPr>
    </w:p>
    <w:p w:rsidR="00DD7D13" w:rsidRDefault="00DD7D13" w:rsidP="00AE56C2">
      <w:pPr>
        <w:jc w:val="both"/>
      </w:pPr>
    </w:p>
    <w:p w:rsidR="00DD7D13" w:rsidRDefault="00DD7D13" w:rsidP="00AE56C2">
      <w:pPr>
        <w:jc w:val="both"/>
      </w:pPr>
      <w:r>
        <w:t>Средний оценочный балл подсчитывать не нужно!</w:t>
      </w:r>
    </w:p>
    <w:p w:rsidR="001E547E" w:rsidRPr="0021404F" w:rsidRDefault="001E547E" w:rsidP="00AE56C2">
      <w:pPr>
        <w:jc w:val="both"/>
      </w:pPr>
    </w:p>
    <w:sectPr w:rsidR="001E547E" w:rsidRPr="0021404F" w:rsidSect="007E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C9D"/>
    <w:multiLevelType w:val="hybridMultilevel"/>
    <w:tmpl w:val="6A9EC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62A"/>
    <w:multiLevelType w:val="hybridMultilevel"/>
    <w:tmpl w:val="32DA3B56"/>
    <w:lvl w:ilvl="0" w:tplc="EE2C95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B858C8"/>
    <w:multiLevelType w:val="hybridMultilevel"/>
    <w:tmpl w:val="5A8039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365ABF"/>
    <w:multiLevelType w:val="hybridMultilevel"/>
    <w:tmpl w:val="59A21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781FDF"/>
    <w:multiLevelType w:val="hybridMultilevel"/>
    <w:tmpl w:val="44F8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4055"/>
    <w:multiLevelType w:val="hybridMultilevel"/>
    <w:tmpl w:val="E9FAC70E"/>
    <w:lvl w:ilvl="0" w:tplc="5A42F642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2E"/>
    <w:rsid w:val="001E547E"/>
    <w:rsid w:val="0021404F"/>
    <w:rsid w:val="003F2620"/>
    <w:rsid w:val="0061672E"/>
    <w:rsid w:val="006E5341"/>
    <w:rsid w:val="007A349A"/>
    <w:rsid w:val="007E5246"/>
    <w:rsid w:val="00A466FC"/>
    <w:rsid w:val="00AA60FE"/>
    <w:rsid w:val="00AD593C"/>
    <w:rsid w:val="00AE56C2"/>
    <w:rsid w:val="00BE4436"/>
    <w:rsid w:val="00C343F8"/>
    <w:rsid w:val="00CD457D"/>
    <w:rsid w:val="00D1586E"/>
    <w:rsid w:val="00D43CAC"/>
    <w:rsid w:val="00D7426B"/>
    <w:rsid w:val="00D85370"/>
    <w:rsid w:val="00D91130"/>
    <w:rsid w:val="00DD7D13"/>
    <w:rsid w:val="00E66DD6"/>
    <w:rsid w:val="00EB28E0"/>
    <w:rsid w:val="00F2647E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47E"/>
    <w:pPr>
      <w:keepNext/>
      <w:jc w:val="center"/>
      <w:outlineLvl w:val="0"/>
    </w:pPr>
    <w:rPr>
      <w:b/>
      <w:spacing w:val="1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7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6167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6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26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647E"/>
    <w:rPr>
      <w:rFonts w:ascii="Times New Roman" w:eastAsia="Times New Roman" w:hAnsi="Times New Roman" w:cs="Times New Roman"/>
      <w:b/>
      <w:spacing w:val="100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F26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F2647E"/>
    <w:pPr>
      <w:spacing w:before="100" w:beforeAutospacing="1" w:after="100" w:afterAutospacing="1"/>
    </w:pPr>
  </w:style>
  <w:style w:type="paragraph" w:customStyle="1" w:styleId="ConsPlusTitle">
    <w:name w:val="ConsPlusTitle"/>
    <w:rsid w:val="006E5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C3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2015-06-08T09:23:00Z</cp:lastPrinted>
  <dcterms:created xsi:type="dcterms:W3CDTF">2015-05-15T04:04:00Z</dcterms:created>
  <dcterms:modified xsi:type="dcterms:W3CDTF">2015-06-08T09:24:00Z</dcterms:modified>
</cp:coreProperties>
</file>